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Правительства Хабаровского края 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декабря 2019 г. №572-пр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формировании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задания на оказание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 услуг (выполнение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работ) в отношении федеральных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</w:t>
      </w:r>
      <w:r>
        <w:rPr>
          <w:rFonts w:ascii="Times New Roman" w:hAnsi="Times New Roman" w:cs="Times New Roman"/>
        </w:rPr>
        <w:t>учреждений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финансовом обеспечении выполнения</w:t>
      </w:r>
    </w:p>
    <w:p w:rsidR="00F76B7F" w:rsidRDefault="00870041">
      <w:pPr>
        <w:pStyle w:val="ConsPlusNonformat"/>
        <w:ind w:left="10632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задания</w:t>
      </w:r>
    </w:p>
    <w:p w:rsidR="00F76B7F" w:rsidRDefault="00F76B7F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76B7F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76B7F" w:rsidRDefault="00F76B7F">
      <w:pPr>
        <w:pStyle w:val="ConsPlusNonformat"/>
        <w:jc w:val="center"/>
      </w:pPr>
    </w:p>
    <w:p w:rsidR="00F76B7F" w:rsidRDefault="00F76B7F">
      <w:pPr>
        <w:pStyle w:val="ConsPlusNonformat"/>
        <w:jc w:val="both"/>
      </w:pPr>
    </w:p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ind w:left="10632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right" w:tblpY="-80"/>
        <w:tblW w:w="2572" w:type="dxa"/>
        <w:jc w:val="right"/>
        <w:tblLayout w:type="fixed"/>
        <w:tblLook w:val="04A0" w:firstRow="1" w:lastRow="0" w:firstColumn="1" w:lastColumn="0" w:noHBand="0" w:noVBand="1"/>
      </w:tblPr>
      <w:tblGrid>
        <w:gridCol w:w="2572"/>
      </w:tblGrid>
      <w:tr w:rsidR="00F76B7F">
        <w:trPr>
          <w:trHeight w:val="274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Коды</w:t>
            </w: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0506501</w:t>
            </w:r>
          </w:p>
        </w:tc>
      </w:tr>
      <w:tr w:rsidR="00F76B7F">
        <w:trPr>
          <w:trHeight w:val="267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15.06.2020</w:t>
            </w:r>
          </w:p>
        </w:tc>
      </w:tr>
      <w:tr w:rsidR="00F76B7F">
        <w:trPr>
          <w:trHeight w:val="413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486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56.2, 85.12, 85.31, 85.32, 85.41.1</w:t>
            </w: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Форма по ОКУД</w:t>
      </w: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Дата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детей, оставшихся без попечения родителей, реализую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щее адаптированные основные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общеобразовательные программы «Школа-интернат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4»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Код сводному реестру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деятельности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раевого государственного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Образовательная деятельность                    по ОКВЭД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spacing w:after="0" w:line="240" w:lineRule="atLeast"/>
        <w:ind w:left="10632" w:hanging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36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 краевого государственного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учреждения: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Общеобразовательная организация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</w:t>
      </w:r>
    </w:p>
    <w:p w:rsidR="00F76B7F" w:rsidRDefault="00870041">
      <w:pPr>
        <w:widowControl w:val="0"/>
        <w:spacing w:after="0" w:line="240" w:lineRule="atLeast"/>
        <w:ind w:left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74"/>
        </w:tabs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    3 раза в год</w:t>
      </w: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76B7F" w:rsidRDefault="00F76B7F">
      <w:pPr>
        <w:pStyle w:val="ConsPlusNonformat"/>
        <w:jc w:val="both"/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адаптированных основных общеобразовательных программ для детей с умственной отсталостью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о </w:t>
      </w:r>
      <w:r>
        <w:rPr>
          <w:rFonts w:ascii="Times New Roman" w:hAnsi="Times New Roman" w:cs="Times New Roman"/>
          <w:sz w:val="24"/>
          <w:szCs w:val="24"/>
        </w:rPr>
        <w:t xml:space="preserve">фактическом   достижении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показателей,   </w:t>
      </w:r>
      <w:proofErr w:type="gramEnd"/>
      <w:r>
        <w:rPr>
          <w:rFonts w:ascii="Times New Roman" w:hAnsi="Times New Roman" w:cs="Times New Roman"/>
          <w:sz w:val="24"/>
          <w:szCs w:val="24"/>
        </w:rPr>
        <w:t>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842"/>
        <w:gridCol w:w="1132"/>
        <w:gridCol w:w="1202"/>
        <w:gridCol w:w="1182"/>
        <w:gridCol w:w="1203"/>
        <w:gridCol w:w="296"/>
        <w:gridCol w:w="1034"/>
        <w:gridCol w:w="1032"/>
        <w:gridCol w:w="584"/>
        <w:gridCol w:w="1202"/>
        <w:gridCol w:w="1201"/>
        <w:gridCol w:w="826"/>
        <w:gridCol w:w="937"/>
        <w:gridCol w:w="1057"/>
        <w:gridCol w:w="884"/>
      </w:tblGrid>
      <w:tr w:rsidR="00F76B7F">
        <w:tc>
          <w:tcPr>
            <w:tcW w:w="184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16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99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8757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6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2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0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в государственном задании на год</w:t>
            </w:r>
          </w:p>
        </w:tc>
        <w:tc>
          <w:tcPr>
            <w:tcW w:w="120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Формы образования и формы реализации </w:t>
            </w:r>
            <w:r>
              <w:rPr>
                <w:rFonts w:ascii="Times New Roman" w:hAnsi="Times New Roman" w:cs="Times New Roman"/>
                <w:sz w:val="20"/>
              </w:rPr>
              <w:t>образовательных программ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851200О.99.0.ББ04АА00000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851200О.99.0.ББ04АА24000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возможностями здоровья 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Проходящие обучение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состоянию здоровья на дому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tcBorders>
              <w:top w:val="nil"/>
            </w:tcBorders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851200О.99.0.ББ04АА04000</w:t>
            </w:r>
          </w:p>
        </w:tc>
        <w:tc>
          <w:tcPr>
            <w:tcW w:w="113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20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96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</w:t>
      </w:r>
      <w:r>
        <w:rPr>
          <w:rFonts w:ascii="Times New Roman" w:hAnsi="Times New Roman" w:cs="Times New Roman"/>
          <w:sz w:val="24"/>
          <w:szCs w:val="24"/>
        </w:rPr>
        <w:t>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48"/>
        <w:gridCol w:w="1080"/>
        <w:gridCol w:w="1145"/>
        <w:gridCol w:w="1128"/>
        <w:gridCol w:w="1148"/>
        <w:gridCol w:w="292"/>
        <w:gridCol w:w="987"/>
        <w:gridCol w:w="985"/>
        <w:gridCol w:w="562"/>
        <w:gridCol w:w="1148"/>
        <w:gridCol w:w="1146"/>
        <w:gridCol w:w="790"/>
        <w:gridCol w:w="893"/>
        <w:gridCol w:w="1010"/>
        <w:gridCol w:w="968"/>
        <w:gridCol w:w="584"/>
      </w:tblGrid>
      <w:tr w:rsidR="00F76B7F">
        <w:tc>
          <w:tcPr>
            <w:tcW w:w="174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объёма государственной услуги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4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6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4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</w:tc>
        <w:tc>
          <w:tcPr>
            <w:tcW w:w="292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851200О.99.0.ББ04АА00000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9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8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Увеличение числа </w:t>
            </w:r>
            <w:r>
              <w:rPr>
                <w:rFonts w:ascii="Times New Roman" w:hAnsi="Times New Roman" w:cs="Times New Roman"/>
                <w:sz w:val="20"/>
              </w:rPr>
              <w:t>обучающихся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851200О.99.0.ББ04АА24000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Проходящие обучение по состоянию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на дому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8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числа обучающихся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851200О.99.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04АА04000</w:t>
            </w:r>
          </w:p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</w:t>
            </w:r>
          </w:p>
        </w:tc>
        <w:tc>
          <w:tcPr>
            <w:tcW w:w="1144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2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92" w:type="dxa"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792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</w:t>
            </w:r>
          </w:p>
        </w:tc>
        <w:tc>
          <w:tcPr>
            <w:tcW w:w="1146" w:type="dxa"/>
            <w:tcBorders>
              <w:top w:val="nil"/>
            </w:tcBorders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790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10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Средние по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азатели</w:t>
            </w:r>
          </w:p>
        </w:tc>
        <w:tc>
          <w:tcPr>
            <w:tcW w:w="584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76B7F" w:rsidRDefault="00870041">
      <w:pPr>
        <w:pStyle w:val="ConsPlusNonformat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4820" w:type="dxa"/>
        <w:jc w:val="right"/>
        <w:tblLayout w:type="fixed"/>
        <w:tblLook w:val="04A0" w:firstRow="1" w:lastRow="0" w:firstColumn="1" w:lastColumn="0" w:noHBand="0" w:noVBand="1"/>
      </w:tblPr>
      <w:tblGrid>
        <w:gridCol w:w="3086"/>
        <w:gridCol w:w="1734"/>
      </w:tblGrid>
      <w:tr w:rsidR="00F76B7F">
        <w:trPr>
          <w:trHeight w:val="984"/>
          <w:jc w:val="right"/>
        </w:trPr>
        <w:tc>
          <w:tcPr>
            <w:tcW w:w="3085" w:type="dxa"/>
            <w:tcBorders>
              <w:right w:val="single" w:sz="4" w:space="0" w:color="000000"/>
            </w:tcBorders>
          </w:tcPr>
          <w:p w:rsidR="00F76B7F" w:rsidRDefault="008700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перечню или региональному перечню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7F" w:rsidRDefault="008700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БА59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870041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воспитание детей-сирот и детей, оставшихся без попечения родителей, детей, находящихся в трудной жизненной ситуации        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Кат</w:t>
      </w:r>
      <w:r>
        <w:rPr>
          <w:rFonts w:ascii="Times New Roman" w:hAnsi="Times New Roman" w:cs="Times New Roman"/>
          <w:sz w:val="24"/>
          <w:szCs w:val="24"/>
        </w:rPr>
        <w:t xml:space="preserve">егории потребителей государственной услуги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представителей,</w:t>
      </w:r>
    </w:p>
    <w:p w:rsidR="00F76B7F" w:rsidRDefault="00870041">
      <w:pPr>
        <w:pStyle w:val="ConsPlusNonforma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Дети, находящиеся в трудной жизненной ситуации</w:t>
      </w: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56"/>
        <w:gridCol w:w="1093"/>
        <w:gridCol w:w="815"/>
        <w:gridCol w:w="306"/>
        <w:gridCol w:w="1318"/>
        <w:gridCol w:w="306"/>
        <w:gridCol w:w="1296"/>
        <w:gridCol w:w="1130"/>
        <w:gridCol w:w="625"/>
        <w:gridCol w:w="1318"/>
        <w:gridCol w:w="1316"/>
        <w:gridCol w:w="898"/>
        <w:gridCol w:w="1021"/>
        <w:gridCol w:w="1157"/>
        <w:gridCol w:w="959"/>
      </w:tblGrid>
      <w:tr w:rsidR="00F76B7F">
        <w:tc>
          <w:tcPr>
            <w:tcW w:w="20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1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2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казатель, характеризующий условия (формы) оказания государственной услуги</w:t>
            </w:r>
          </w:p>
        </w:tc>
        <w:tc>
          <w:tcPr>
            <w:tcW w:w="972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5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32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и формы </w:t>
            </w:r>
            <w:r>
              <w:rPr>
                <w:rFonts w:ascii="Times New Roman" w:hAnsi="Times New Roman" w:cs="Times New Roman"/>
              </w:rPr>
              <w:t>реализации образовательных программ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Hlk31446431"/>
            <w:bookmarkEnd w:id="0"/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отношении которых выявлены случаи жестокого обращения в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Hlk31382210"/>
            <w:bookmarkEnd w:id="1"/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>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и формы реализации </w:t>
            </w:r>
            <w:r>
              <w:rPr>
                <w:rFonts w:ascii="Times New Roman" w:hAnsi="Times New Roman" w:cs="Times New Roman"/>
              </w:rPr>
              <w:t>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2" w:name="_Hlk31446510"/>
            <w:bookmarkEnd w:id="2"/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АА03000</w:t>
            </w:r>
          </w:p>
        </w:tc>
        <w:tc>
          <w:tcPr>
            <w:tcW w:w="1060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указано</w:t>
            </w:r>
          </w:p>
        </w:tc>
        <w:tc>
          <w:tcPr>
            <w:tcW w:w="79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8" w:type="dxa"/>
            <w:shd w:val="clear" w:color="auto" w:fill="auto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74" w:type="dxa"/>
            <w:shd w:val="clear" w:color="auto" w:fill="auto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_GoBack"/>
            <w:bookmarkEnd w:id="3"/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XSpec="right" w:tblpY="9"/>
        <w:tblW w:w="4820" w:type="dxa"/>
        <w:jc w:val="right"/>
        <w:tblLayout w:type="fixed"/>
        <w:tblLook w:val="04A0" w:firstRow="1" w:lastRow="0" w:firstColumn="1" w:lastColumn="0" w:noHBand="0" w:noVBand="1"/>
      </w:tblPr>
      <w:tblGrid>
        <w:gridCol w:w="2944"/>
        <w:gridCol w:w="1876"/>
      </w:tblGrid>
      <w:tr w:rsidR="00F76B7F">
        <w:trPr>
          <w:trHeight w:val="837"/>
          <w:jc w:val="right"/>
        </w:trPr>
        <w:tc>
          <w:tcPr>
            <w:tcW w:w="2943" w:type="dxa"/>
            <w:tcBorders>
              <w:right w:val="single" w:sz="4" w:space="0" w:color="000000"/>
            </w:tcBorders>
          </w:tcPr>
          <w:p w:rsidR="00F76B7F" w:rsidRDefault="008700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ББ52</w:t>
            </w:r>
          </w:p>
        </w:tc>
      </w:tr>
    </w:tbl>
    <w:p w:rsidR="00F76B7F" w:rsidRDefault="00870041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</w:t>
      </w:r>
      <w:r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 Категории потребителей государственной услуги: </w:t>
      </w:r>
      <w:r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достижении   показателей,   х</w:t>
      </w:r>
      <w:r>
        <w:rPr>
          <w:rFonts w:ascii="Times New Roman" w:hAnsi="Times New Roman" w:cs="Times New Roman"/>
          <w:sz w:val="24"/>
          <w:szCs w:val="24"/>
        </w:rPr>
        <w:t>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873"/>
        <w:gridCol w:w="1184"/>
        <w:gridCol w:w="1146"/>
        <w:gridCol w:w="1182"/>
        <w:gridCol w:w="985"/>
        <w:gridCol w:w="364"/>
        <w:gridCol w:w="1051"/>
        <w:gridCol w:w="1046"/>
        <w:gridCol w:w="592"/>
        <w:gridCol w:w="1219"/>
        <w:gridCol w:w="1215"/>
        <w:gridCol w:w="840"/>
        <w:gridCol w:w="951"/>
        <w:gridCol w:w="1071"/>
        <w:gridCol w:w="895"/>
      </w:tblGrid>
      <w:tr w:rsidR="00F76B7F">
        <w:tc>
          <w:tcPr>
            <w:tcW w:w="18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1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349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88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F76B7F">
        <w:tc>
          <w:tcPr>
            <w:tcW w:w="18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38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74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5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7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1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1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 xml:space="preserve"> в государственном задании на отчётную дату</w:t>
            </w:r>
          </w:p>
        </w:tc>
        <w:tc>
          <w:tcPr>
            <w:tcW w:w="84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B7F">
        <w:tc>
          <w:tcPr>
            <w:tcW w:w="1873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804200О.99.0.ББ52АН24000</w:t>
            </w:r>
          </w:p>
        </w:tc>
        <w:tc>
          <w:tcPr>
            <w:tcW w:w="118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146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8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4" w:type="dxa"/>
            <w:vAlign w:val="center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2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73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804200О.99.0.ББ52АН48000</w:t>
            </w:r>
          </w:p>
        </w:tc>
        <w:tc>
          <w:tcPr>
            <w:tcW w:w="118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146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8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64" w:type="dxa"/>
            <w:vAlign w:val="center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2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73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804200О.99.0.ББ52АН96000</w:t>
            </w:r>
          </w:p>
        </w:tc>
        <w:tc>
          <w:tcPr>
            <w:tcW w:w="118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-педагогиче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ской</w:t>
            </w:r>
          </w:p>
        </w:tc>
        <w:tc>
          <w:tcPr>
            <w:tcW w:w="1146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дети с ограничен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ными возможностями здоровья (ОВЗ)</w:t>
            </w:r>
          </w:p>
        </w:tc>
        <w:tc>
          <w:tcPr>
            <w:tcW w:w="118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образовательная программа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64" w:type="dxa"/>
            <w:vAlign w:val="center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2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9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5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0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1" w:type="dxa"/>
            <w:vAlign w:val="center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5" w:type="dxa"/>
            <w:vAlign w:val="center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6" w:type="dxa"/>
        <w:tblLayout w:type="fixed"/>
        <w:tblLook w:val="04A0" w:firstRow="1" w:lastRow="0" w:firstColumn="1" w:lastColumn="0" w:noHBand="0" w:noVBand="1"/>
      </w:tblPr>
      <w:tblGrid>
        <w:gridCol w:w="1773"/>
        <w:gridCol w:w="1125"/>
        <w:gridCol w:w="1091"/>
        <w:gridCol w:w="1127"/>
        <w:gridCol w:w="1159"/>
        <w:gridCol w:w="293"/>
        <w:gridCol w:w="997"/>
        <w:gridCol w:w="999"/>
        <w:gridCol w:w="565"/>
        <w:gridCol w:w="1161"/>
        <w:gridCol w:w="1157"/>
        <w:gridCol w:w="801"/>
        <w:gridCol w:w="906"/>
        <w:gridCol w:w="1021"/>
        <w:gridCol w:w="851"/>
        <w:gridCol w:w="590"/>
      </w:tblGrid>
      <w:tr w:rsidR="00F76B7F">
        <w:tc>
          <w:tcPr>
            <w:tcW w:w="177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Уникальный </w:t>
            </w:r>
            <w:r>
              <w:rPr>
                <w:rFonts w:ascii="Times New Roman" w:hAnsi="Times New Roman" w:cs="Times New Roman"/>
              </w:rPr>
              <w:t>номер реестровой записи</w:t>
            </w:r>
          </w:p>
        </w:tc>
        <w:tc>
          <w:tcPr>
            <w:tcW w:w="334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52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9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7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6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2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7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6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</w:t>
            </w:r>
            <w:r>
              <w:rPr>
                <w:rFonts w:ascii="Times New Roman" w:hAnsi="Times New Roman" w:cs="Times New Roman"/>
              </w:rPr>
              <w:t>задании на отчётную дату</w:t>
            </w:r>
          </w:p>
        </w:tc>
        <w:tc>
          <w:tcPr>
            <w:tcW w:w="80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7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0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2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3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7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6B7F">
        <w:tc>
          <w:tcPr>
            <w:tcW w:w="1772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804200О.99.0.ББ52АН24000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физкультурно-спортивной</w:t>
            </w:r>
          </w:p>
        </w:tc>
        <w:tc>
          <w:tcPr>
            <w:tcW w:w="1090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возможностями здоровья (ОВЗ)</w:t>
            </w:r>
          </w:p>
        </w:tc>
        <w:tc>
          <w:tcPr>
            <w:tcW w:w="1126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6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2342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2342</w:t>
            </w:r>
          </w:p>
        </w:tc>
        <w:tc>
          <w:tcPr>
            <w:tcW w:w="80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772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804200О.99.0.ББ52АН48000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художественной</w:t>
            </w:r>
          </w:p>
        </w:tc>
        <w:tc>
          <w:tcPr>
            <w:tcW w:w="1090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(ОВЗ)</w:t>
            </w:r>
          </w:p>
        </w:tc>
        <w:tc>
          <w:tcPr>
            <w:tcW w:w="1126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5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3" w:type="dxa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6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5134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5134</w:t>
            </w:r>
          </w:p>
        </w:tc>
        <w:tc>
          <w:tcPr>
            <w:tcW w:w="80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772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804200О.99.0.ББ52АН96000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-педагогической</w:t>
            </w:r>
          </w:p>
        </w:tc>
        <w:tc>
          <w:tcPr>
            <w:tcW w:w="1090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с ограниченными возможно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стями здоровья (ОВЗ)</w:t>
            </w:r>
          </w:p>
        </w:tc>
        <w:tc>
          <w:tcPr>
            <w:tcW w:w="1126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адаптированная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15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93" w:type="dxa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999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Человеко-час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6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</w:t>
            </w:r>
          </w:p>
        </w:tc>
        <w:tc>
          <w:tcPr>
            <w:tcW w:w="80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6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ББ03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питания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</w:t>
      </w:r>
      <w:r>
        <w:rPr>
          <w:rFonts w:ascii="Times New Roman" w:hAnsi="Times New Roman" w:cs="Times New Roman"/>
          <w:sz w:val="24"/>
          <w:szCs w:val="24"/>
        </w:rPr>
        <w:t>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фактическом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достижении   показателей,   характеризующих качество государственной услуги:</w:t>
      </w:r>
    </w:p>
    <w:tbl>
      <w:tblPr>
        <w:tblStyle w:val="af4"/>
        <w:tblW w:w="15615" w:type="dxa"/>
        <w:tblLayout w:type="fixed"/>
        <w:tblLook w:val="04A0" w:firstRow="1" w:lastRow="0" w:firstColumn="1" w:lastColumn="0" w:noHBand="0" w:noVBand="1"/>
      </w:tblPr>
      <w:tblGrid>
        <w:gridCol w:w="2092"/>
        <w:gridCol w:w="1120"/>
        <w:gridCol w:w="835"/>
        <w:gridCol w:w="295"/>
        <w:gridCol w:w="1007"/>
        <w:gridCol w:w="467"/>
        <w:gridCol w:w="1157"/>
        <w:gridCol w:w="1159"/>
        <w:gridCol w:w="640"/>
        <w:gridCol w:w="1354"/>
        <w:gridCol w:w="1352"/>
        <w:gridCol w:w="920"/>
        <w:gridCol w:w="1046"/>
        <w:gridCol w:w="1187"/>
        <w:gridCol w:w="984"/>
      </w:tblGrid>
      <w:tr w:rsidR="00F76B7F">
        <w:tc>
          <w:tcPr>
            <w:tcW w:w="20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</w:t>
            </w:r>
            <w:r>
              <w:rPr>
                <w:rFonts w:ascii="Times New Roman" w:hAnsi="Times New Roman" w:cs="Times New Roman"/>
              </w:rPr>
              <w:t>характеризующий условия (формы) оказания государственной услуги</w:t>
            </w:r>
          </w:p>
        </w:tc>
        <w:tc>
          <w:tcPr>
            <w:tcW w:w="979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9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6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2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560200О.99.0.ББ03АА00000</w:t>
            </w:r>
          </w:p>
        </w:tc>
        <w:tc>
          <w:tcPr>
            <w:tcW w:w="112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68"/>
        <w:gridCol w:w="964"/>
        <w:gridCol w:w="1157"/>
        <w:gridCol w:w="1139"/>
        <w:gridCol w:w="1157"/>
        <w:gridCol w:w="276"/>
        <w:gridCol w:w="998"/>
        <w:gridCol w:w="993"/>
        <w:gridCol w:w="565"/>
        <w:gridCol w:w="1156"/>
        <w:gridCol w:w="1157"/>
        <w:gridCol w:w="798"/>
        <w:gridCol w:w="904"/>
        <w:gridCol w:w="1018"/>
        <w:gridCol w:w="976"/>
        <w:gridCol w:w="588"/>
      </w:tblGrid>
      <w:tr w:rsidR="00F76B7F">
        <w:tc>
          <w:tcPr>
            <w:tcW w:w="176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3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5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1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</w:t>
            </w:r>
            <w:r>
              <w:rPr>
                <w:rFonts w:ascii="Times New Roman" w:hAnsi="Times New Roman" w:cs="Times New Roman"/>
              </w:rPr>
              <w:t xml:space="preserve"> допустимое (возможное) значение</w:t>
            </w:r>
          </w:p>
        </w:tc>
        <w:tc>
          <w:tcPr>
            <w:tcW w:w="97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</w:t>
            </w:r>
            <w:r>
              <w:rPr>
                <w:rFonts w:ascii="Times New Roman" w:hAnsi="Times New Roman" w:cs="Times New Roman"/>
              </w:rPr>
              <w:t>образовательных программ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27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76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63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6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98" w:type="dxa"/>
          </w:tcPr>
          <w:p w:rsidR="00F76B7F" w:rsidRDefault="00870041" w:rsidP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90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6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Увеличение числа обучающихся</w:t>
            </w:r>
          </w:p>
        </w:tc>
        <w:tc>
          <w:tcPr>
            <w:tcW w:w="58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pPr w:leftFromText="180" w:rightFromText="180" w:vertAnchor="text" w:horzAnchor="page" w:tblpX="10797" w:tblpY="50"/>
        <w:tblW w:w="5543" w:type="dxa"/>
        <w:tblLayout w:type="fixed"/>
        <w:tblLook w:val="04A0" w:firstRow="1" w:lastRow="0" w:firstColumn="1" w:lastColumn="0" w:noHBand="0" w:noVBand="1"/>
      </w:tblPr>
      <w:tblGrid>
        <w:gridCol w:w="5543"/>
      </w:tblGrid>
      <w:tr w:rsidR="00F76B7F">
        <w:trPr>
          <w:trHeight w:val="815"/>
        </w:trPr>
        <w:tc>
          <w:tcPr>
            <w:tcW w:w="5543" w:type="dxa"/>
            <w:tcBorders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Spec="right" w:tblpY="50"/>
              <w:tblW w:w="1919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F76B7F" w:rsidTr="00870041">
              <w:trPr>
                <w:trHeight w:val="838"/>
                <w:jc w:val="right"/>
              </w:trPr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6B7F" w:rsidRDefault="00870041">
                  <w:pPr>
                    <w:pStyle w:val="23"/>
                    <w:widowControl w:val="0"/>
                    <w:shd w:val="clear" w:color="auto" w:fill="auto"/>
                    <w:tabs>
                      <w:tab w:val="left" w:leader="underscore" w:pos="9845"/>
                    </w:tabs>
                    <w:spacing w:after="0" w:line="240" w:lineRule="exact"/>
                    <w:ind w:right="40"/>
                    <w:jc w:val="center"/>
                    <w:rPr>
                      <w:rFonts w:cs="Arial Unicode MS"/>
                      <w:b w:val="0"/>
                      <w:bCs w:val="0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БА63</w:t>
                  </w:r>
                </w:p>
              </w:tc>
            </w:tr>
          </w:tbl>
          <w:p w:rsidR="00F76B7F" w:rsidRDefault="00870041">
            <w:pPr>
              <w:pStyle w:val="23"/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Код по общероссийскому базовому перечню или региональному перечню</w:t>
            </w:r>
          </w:p>
        </w:tc>
      </w:tr>
    </w:tbl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                                                                                       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F76B7F">
      <w:pPr>
        <w:pStyle w:val="ConsPlusNonformat"/>
        <w:tabs>
          <w:tab w:val="left" w:pos="108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Дети-сироты и дети, оставшиеся </w:t>
      </w:r>
      <w:r>
        <w:rPr>
          <w:rFonts w:ascii="Times New Roman" w:hAnsi="Times New Roman" w:cs="Times New Roman"/>
          <w:b/>
          <w:sz w:val="24"/>
          <w:szCs w:val="24"/>
        </w:rPr>
        <w:t>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</w:t>
      </w:r>
      <w:r>
        <w:rPr>
          <w:rFonts w:ascii="Times New Roman" w:hAnsi="Times New Roman" w:cs="Times New Roman"/>
          <w:sz w:val="24"/>
          <w:szCs w:val="24"/>
        </w:rPr>
        <w:t>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45"/>
        <w:gridCol w:w="1087"/>
        <w:gridCol w:w="815"/>
        <w:gridCol w:w="290"/>
        <w:gridCol w:w="1029"/>
        <w:gridCol w:w="406"/>
        <w:gridCol w:w="1554"/>
        <w:gridCol w:w="1124"/>
        <w:gridCol w:w="623"/>
        <w:gridCol w:w="1310"/>
        <w:gridCol w:w="1310"/>
        <w:gridCol w:w="898"/>
        <w:gridCol w:w="1015"/>
        <w:gridCol w:w="1152"/>
        <w:gridCol w:w="956"/>
      </w:tblGrid>
      <w:tr w:rsidR="00F76B7F">
        <w:tc>
          <w:tcPr>
            <w:tcW w:w="204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9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</w:t>
            </w:r>
            <w:r>
              <w:rPr>
                <w:rFonts w:ascii="Times New Roman" w:hAnsi="Times New Roman" w:cs="Times New Roman"/>
              </w:rPr>
              <w:t>ержание государственной услуги</w:t>
            </w:r>
          </w:p>
        </w:tc>
        <w:tc>
          <w:tcPr>
            <w:tcW w:w="1435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4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18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1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</w:t>
            </w:r>
            <w:r>
              <w:rPr>
                <w:rFonts w:ascii="Times New Roman" w:hAnsi="Times New Roman" w:cs="Times New Roman"/>
              </w:rPr>
              <w:t>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9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4" w:name="_Hlk31446985"/>
            <w:bookmarkEnd w:id="4"/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укомплектованности штатными единицами по осуществлению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сопровождения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выпускников, находящихся на постинтернатном сопровождении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853100О.99.0.БА63АА00000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7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Раздел 6</w:t>
      </w: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БА64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Категории потребителей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</w:t>
      </w:r>
      <w:r>
        <w:rPr>
          <w:rFonts w:ascii="Times New Roman" w:hAnsi="Times New Roman" w:cs="Times New Roman"/>
          <w:sz w:val="24"/>
          <w:szCs w:val="24"/>
        </w:rPr>
        <w:t>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3" w:type="dxa"/>
        <w:tblLayout w:type="fixed"/>
        <w:tblLook w:val="04A0" w:firstRow="1" w:lastRow="0" w:firstColumn="1" w:lastColumn="0" w:noHBand="0" w:noVBand="1"/>
      </w:tblPr>
      <w:tblGrid>
        <w:gridCol w:w="1853"/>
        <w:gridCol w:w="996"/>
        <w:gridCol w:w="1196"/>
        <w:gridCol w:w="1179"/>
        <w:gridCol w:w="1196"/>
        <w:gridCol w:w="284"/>
        <w:gridCol w:w="1213"/>
        <w:gridCol w:w="1032"/>
        <w:gridCol w:w="581"/>
        <w:gridCol w:w="1197"/>
        <w:gridCol w:w="1198"/>
        <w:gridCol w:w="824"/>
        <w:gridCol w:w="931"/>
        <w:gridCol w:w="1055"/>
        <w:gridCol w:w="878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148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3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</w:t>
            </w:r>
            <w:r>
              <w:rPr>
                <w:rFonts w:ascii="Times New Roman" w:hAnsi="Times New Roman" w:cs="Times New Roman"/>
              </w:rPr>
              <w:t>опустимое (возможное) значение</w:t>
            </w:r>
          </w:p>
        </w:tc>
        <w:tc>
          <w:tcPr>
            <w:tcW w:w="8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образовательных </w:t>
            </w:r>
            <w:r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853100О.99.0.БА64АА00000</w:t>
            </w:r>
          </w:p>
        </w:tc>
        <w:tc>
          <w:tcPr>
            <w:tcW w:w="996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выпускников, находящихся на постинтернатном сопровождении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на государственном обеспечении</w:t>
            </w:r>
          </w:p>
        </w:tc>
        <w:tc>
          <w:tcPr>
            <w:tcW w:w="103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81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7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государственном задании на отчётную </w:t>
            </w:r>
            <w:r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Место обуче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образования </w:t>
            </w:r>
            <w:r>
              <w:rPr>
                <w:rFonts w:ascii="Times New Roman" w:hAnsi="Times New Roman" w:cs="Times New Roman"/>
              </w:rPr>
              <w:lastRenderedPageBreak/>
              <w:t>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853100О.99.0.БА64АА00000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БА65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Содействие устройству детей на воспитание в семью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дети-сироты и дети, оставшиеся без попечения родителей, совершеннолетние дееспособные граждане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качество и (или) объем </w:t>
      </w:r>
      <w:r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</w:t>
            </w:r>
            <w:r>
              <w:rPr>
                <w:rFonts w:ascii="Times New Roman" w:hAnsi="Times New Roman" w:cs="Times New Roman"/>
              </w:rPr>
              <w:t>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210"/>
              <w:shd w:val="clear" w:color="auto" w:fill="auto"/>
              <w:spacing w:line="240" w:lineRule="auto"/>
              <w:jc w:val="left"/>
            </w:pPr>
            <w:r>
              <w:rPr>
                <w:rStyle w:val="22"/>
                <w:b w:val="0"/>
                <w:bCs w:val="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vMerge w:val="restart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853200О.99.0.БА65АА00000</w:t>
            </w:r>
          </w:p>
        </w:tc>
        <w:tc>
          <w:tcPr>
            <w:tcW w:w="622" w:type="dxa"/>
            <w:vMerge w:val="restart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укомплектованности штатными единицами </w:t>
            </w:r>
            <w:r>
              <w:rPr>
                <w:rFonts w:ascii="Times New Roman" w:hAnsi="Times New Roman" w:cs="Times New Roman"/>
              </w:rPr>
              <w:lastRenderedPageBreak/>
              <w:t>по содействию устройству детей на воспитание в семью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граждан, получивших консультации по вопросам семейного </w:t>
            </w:r>
            <w:r>
              <w:rPr>
                <w:rFonts w:ascii="Times New Roman" w:hAnsi="Times New Roman" w:cs="Times New Roman"/>
              </w:rPr>
              <w:t>устройства.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воспитанников, переданных в семью на воспитание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1853" w:type="dxa"/>
            <w:vMerge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возвращенных кровным родителям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1251"/>
        <w:gridCol w:w="4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0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853200О.99.0.БА6</w:t>
            </w:r>
            <w:r>
              <w:rPr>
                <w:rFonts w:ascii="Times New Roman" w:eastAsia="Calibri" w:hAnsi="Times New Roman"/>
              </w:rPr>
              <w:lastRenderedPageBreak/>
              <w:t>5АА00000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4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 xml:space="preserve">детей, </w:t>
            </w:r>
            <w:r>
              <w:rPr>
                <w:rFonts w:ascii="Times New Roman" w:hAnsi="Times New Roman" w:cs="Times New Roman"/>
              </w:rPr>
              <w:t>переданных на воспитание в семью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11.004.0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Психолого-педагогическая, методическая и консультативная помощь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качество и (или) объем </w:t>
      </w:r>
      <w:r>
        <w:rPr>
          <w:rFonts w:ascii="Times New Roman" w:hAnsi="Times New Roman" w:cs="Times New Roman"/>
          <w:sz w:val="24"/>
          <w:szCs w:val="24"/>
        </w:rPr>
        <w:t>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</w:t>
            </w:r>
            <w:r>
              <w:rPr>
                <w:rFonts w:ascii="Times New Roman" w:hAnsi="Times New Roman" w:cs="Times New Roman"/>
              </w:rPr>
              <w:t>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</w:rPr>
              <w:t xml:space="preserve">условия </w:t>
            </w:r>
            <w:r>
              <w:rPr>
                <w:rFonts w:ascii="Times New Roman" w:hAnsi="Times New Roman" w:cs="Times New Roman"/>
              </w:rPr>
              <w:lastRenderedPageBreak/>
              <w:t>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</w:t>
            </w:r>
            <w:r>
              <w:rPr>
                <w:rFonts w:ascii="Times New Roman" w:hAnsi="Times New Roman" w:cs="Times New Roman"/>
              </w:rPr>
              <w:lastRenderedPageBreak/>
              <w:t>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превышающее допустимое (возможное) </w:t>
            </w: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  <w:r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1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за 3 квартал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120" w:line="240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Коррекционно-развивающая, компенсирующая и логопедическая помощь обучающимся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4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2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 о. директора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Марцениус</w:t>
      </w:r>
      <w:proofErr w:type="spellEnd"/>
    </w:p>
    <w:p w:rsidR="00F76B7F" w:rsidRDefault="008700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(подпись)            (расшифровка подписи)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76B7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B0A"/>
    <w:multiLevelType w:val="multilevel"/>
    <w:tmpl w:val="F836BCC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300918C7"/>
    <w:multiLevelType w:val="multilevel"/>
    <w:tmpl w:val="920A0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B10482"/>
    <w:multiLevelType w:val="multilevel"/>
    <w:tmpl w:val="27E020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5BEB1DBB"/>
    <w:multiLevelType w:val="multilevel"/>
    <w:tmpl w:val="A426F2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5EC32E2C"/>
    <w:multiLevelType w:val="multilevel"/>
    <w:tmpl w:val="1F267A1E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 w15:restartNumberingAfterBreak="0">
    <w:nsid w:val="6C7216EC"/>
    <w:multiLevelType w:val="multilevel"/>
    <w:tmpl w:val="1E0AC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2858AE"/>
    <w:multiLevelType w:val="multilevel"/>
    <w:tmpl w:val="B5D42C7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F"/>
    <w:rsid w:val="00870041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7306"/>
  <w15:docId w15:val="{2C6CDEEA-F55C-420E-80E8-324C7FA6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FB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uiPriority w:val="9"/>
    <w:unhideWhenUsed/>
    <w:qFormat/>
    <w:rsid w:val="0081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3C2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qFormat/>
    <w:locked/>
    <w:rsid w:val="00856F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Схема документа Знак"/>
    <w:basedOn w:val="a0"/>
    <w:uiPriority w:val="99"/>
    <w:semiHidden/>
    <w:qFormat/>
    <w:rsid w:val="00CC73DC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qFormat/>
    <w:rsid w:val="00064E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qFormat/>
    <w:rsid w:val="00811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line number"/>
    <w:basedOn w:val="a0"/>
    <w:uiPriority w:val="99"/>
    <w:qFormat/>
    <w:rsid w:val="00133933"/>
    <w:rPr>
      <w:rFonts w:ascii="Times New Roman" w:hAnsi="Times New Roman" w:cs="Times New Roman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91B6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091B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13C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Основной текст (2)"/>
    <w:basedOn w:val="a"/>
    <w:qFormat/>
    <w:rsid w:val="00856F6F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292E28"/>
    <w:rPr>
      <w:rFonts w:eastAsia="Times New Roman" w:cs="Times New Roman"/>
      <w:sz w:val="22"/>
      <w:lang w:eastAsia="ru-RU"/>
    </w:rPr>
  </w:style>
  <w:style w:type="paragraph" w:customStyle="1" w:styleId="ConsPlusCell">
    <w:name w:val="ConsPlusCell"/>
    <w:qFormat/>
    <w:rsid w:val="005B1DD2"/>
    <w:rPr>
      <w:rFonts w:ascii="Arial" w:eastAsia="Times New Roman" w:hAnsi="Arial" w:cs="Arial"/>
      <w:szCs w:val="20"/>
      <w:lang w:eastAsia="ru-RU"/>
    </w:rPr>
  </w:style>
  <w:style w:type="paragraph" w:styleId="ae">
    <w:name w:val="List Paragraph"/>
    <w:basedOn w:val="a"/>
    <w:uiPriority w:val="34"/>
    <w:qFormat/>
    <w:rsid w:val="00132F2E"/>
    <w:pPr>
      <w:ind w:left="720"/>
      <w:contextualSpacing/>
    </w:pPr>
  </w:style>
  <w:style w:type="paragraph" w:styleId="af">
    <w:name w:val="Document Map"/>
    <w:basedOn w:val="a"/>
    <w:uiPriority w:val="99"/>
    <w:semiHidden/>
    <w:unhideWhenUsed/>
    <w:qFormat/>
    <w:rsid w:val="00CC7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Подпись к таблице"/>
    <w:basedOn w:val="a"/>
    <w:qFormat/>
    <w:rsid w:val="00064EB6"/>
    <w:pPr>
      <w:widowControl w:val="0"/>
      <w:shd w:val="clear" w:color="auto" w:fill="FFFFFF"/>
      <w:spacing w:after="0" w:line="240" w:lineRule="auto"/>
      <w:ind w:hanging="1840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1F0DA7"/>
    <w:rPr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1F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AFBF-073A-41EF-9DD7-010F6304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16</Pages>
  <Words>4031</Words>
  <Characters>22979</Characters>
  <Application>Microsoft Office Word</Application>
  <DocSecurity>0</DocSecurity>
  <Lines>191</Lines>
  <Paragraphs>53</Paragraphs>
  <ScaleCrop>false</ScaleCrop>
  <Company>Hewlett-Packard Company</Company>
  <LinksUpToDate>false</LinksUpToDate>
  <CharactersWithSpaces>26957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dc:description/>
  <cp:lastModifiedBy>Конференц-зал</cp:lastModifiedBy>
  <cp:revision>29</cp:revision>
  <cp:lastPrinted>2020-02-02T02:52:00Z</cp:lastPrinted>
  <dcterms:created xsi:type="dcterms:W3CDTF">2018-04-12T04:43:00Z</dcterms:created>
  <dcterms:modified xsi:type="dcterms:W3CDTF">2020-10-14T13:04:00Z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