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«Речь и альтернативная коммуникация»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«Речь и альтернативная коммуникация»</w:t>
            </w:r>
          </w:p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Прописи для 1 класса. Москва, Просвещение ,2018; Азбука букв и слогов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речевой среды;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речевой активности.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умения слушать и понимать собеседника;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отвечать на вопросы;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правильному захвату карандаша;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памяти, внимания, мышления;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моторики рук;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процессу обучения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потребность в общении;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взрослому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переживать;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роль языка в речи в жизни людей.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учебной мебелью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себе;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впечатления, желания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,»папа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двухсловные предложения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показывать их на фотографии</w:t>
            </w:r>
          </w:p>
        </w:tc>
      </w:tr>
      <w:tr w:rsidR="00EE1207" w:rsidTr="00EE1207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Коммуникация с использованием вербальных средств»».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«Коммуникация с использованием невербальных средств».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«Развитие речи средствами вербальной и невербальной коммуникации.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Импрессивная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речь.»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Чтение и письмо»</w:t>
            </w:r>
          </w:p>
        </w:tc>
      </w:tr>
    </w:tbl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«Математические представления»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«Математические представления»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rPr>
          <w:trHeight w:val="7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9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Математические прописи для детей 4-5 лет. Прописи по математики 6-7 лет</w:t>
            </w:r>
          </w:p>
        </w:tc>
      </w:tr>
      <w:tr w:rsidR="00EE1207" w:rsidTr="00EE1207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 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</w:p>
        </w:tc>
      </w:tr>
      <w:tr w:rsidR="00EE1207" w:rsidTr="00EE1207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ориентировки в пространственно-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временных,величинных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количественных отношениях окружающей среды;</w:t>
            </w:r>
          </w:p>
          <w:p w:rsidR="00EE1207" w:rsidRDefault="00EE1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практических навыков и умений в счете;</w:t>
            </w:r>
          </w:p>
          <w:p w:rsidR="00EE1207" w:rsidRDefault="00EE1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умений;</w:t>
            </w:r>
          </w:p>
          <w:p w:rsidR="00EE1207" w:rsidRDefault="00EE1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наглядно-действенного мышления и элементов наглядно-образного и логического мышления</w:t>
            </w:r>
          </w:p>
        </w:tc>
      </w:tr>
      <w:tr w:rsidR="00EE1207" w:rsidTr="00EE1207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устойчивый интерес к взаимодействию со взрослыми для решения познавательных задач;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Включаться в коммуникативную ситуацию при использовании вербальных и невербальных средств коммуникации.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Складывать и перекладывать мелкие игрушки из одной емкости в другую;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величине;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_-иметь представление о количестве; 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-иметь представление о цифре 2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входить и выходить из учебного помещения;</w:t>
            </w:r>
          </w:p>
          <w:p w:rsidR="00EE1207" w:rsidRDefault="00EE12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 класса;</w:t>
            </w:r>
          </w:p>
          <w:p w:rsidR="00EE1207" w:rsidRDefault="00EE12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жестовую инструкцию;</w:t>
            </w:r>
          </w:p>
          <w:p w:rsidR="00EE1207" w:rsidRDefault="00EE12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инструкцию по пиктограммам;</w:t>
            </w:r>
          </w:p>
          <w:p w:rsidR="00EE1207" w:rsidRDefault="00EE12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действие «рука в руке»</w:t>
            </w:r>
          </w:p>
          <w:p w:rsidR="00EE1207" w:rsidRDefault="00EE12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учителя</w:t>
            </w:r>
          </w:p>
        </w:tc>
      </w:tr>
      <w:tr w:rsidR="00EE1207" w:rsidTr="00EE1207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«Представление о форме».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«Представления о величине».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«Пространственные представления». 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«Количественные представления»</w:t>
            </w:r>
          </w:p>
        </w:tc>
      </w:tr>
    </w:tbl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«Окружающий природный мир»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природный мир»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</w:p>
        </w:tc>
      </w:tr>
      <w:tr w:rsidR="00EE1207" w:rsidTr="00EE1207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живой и неживой природе, о взаимодействии человека с природой, бережного отношения к природе.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первоначальных представлений о природе</w:t>
            </w:r>
            <w:r>
              <w:rPr>
                <w:rFonts w:ascii="Times New Roman" w:hAnsi="Times New Roman"/>
                <w:sz w:val="24"/>
                <w:szCs w:val="24"/>
              </w:rPr>
              <w:t>, об объектах и явлениях природы, формирование интереса к разнообразию окружающего мира;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временных представлений;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растительном и животном мире;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и расширение словарного запаса (пассивный словарь);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функциональными свойствами объектов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процессе наблюдения;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явлениях природы, сезон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ных и суточных изменениях (лето, осень, зима, весна, день, ночь);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элементарных экологических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(люди, растения и животные; строение тела, способ передвиже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ния, питание);</w:t>
            </w:r>
          </w:p>
          <w:p w:rsidR="00EE1207" w:rsidRDefault="00EE120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закреплять полученные представления в процессе различных видов доступной учащимися социально- бытовой деятельности.</w:t>
            </w:r>
          </w:p>
        </w:tc>
      </w:tr>
      <w:tr w:rsidR="00EE1207" w:rsidTr="00EE1207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школе, к предмету «Окружающий природный мир»;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первоначальные навыки сотрудничества со взрослым и сверстниками в процессе выполнения совместной учебной деятельности;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рабочей тетради; 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вызывать интерес к объектам и явлениям неживой природы;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формировать представления об объектах неживой природы;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формировать 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формировать умение учитывать изменения в окружающей среде для выполнения правил жизнедеятельности, охраны здоровья;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вызывать интерес к объектам живой природы;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формировать представления о животном и растительном мире (растения, животные, их виды, понятия «полезные» - «вредные», «дикие» - «домашние» и др.);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формировать опыт заботливого и бережного отношения к растениям и животным, ухода за ними;</w:t>
            </w:r>
          </w:p>
          <w:p w:rsidR="00EE1207" w:rsidRDefault="00EE120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формировать умение соблюдать правила безопасного поведения в природе (в лесу, у реки и др.).</w:t>
            </w:r>
          </w:p>
        </w:tc>
      </w:tr>
      <w:tr w:rsidR="00EE1207" w:rsidTr="00EE1207">
        <w:trPr>
          <w:trHeight w:val="11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«Сезонные изменения в природе».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Неживая природа».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Живая природа Животные».</w:t>
            </w:r>
          </w:p>
          <w:p w:rsidR="00EE1207" w:rsidRDefault="00EE1207">
            <w:pPr>
              <w:suppressAutoHyphens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природа. Растения».</w:t>
            </w:r>
          </w:p>
          <w:p w:rsidR="00EE1207" w:rsidRDefault="00EE1207">
            <w:pPr>
              <w:suppressAutoHyphens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«Природа и человек»</w:t>
            </w:r>
          </w:p>
          <w:p w:rsidR="00EE1207" w:rsidRDefault="00EE1207">
            <w:pPr>
              <w:suppressAutoHyphens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Контроль.Обобщение</w:t>
            </w:r>
            <w:proofErr w:type="spellEnd"/>
          </w:p>
        </w:tc>
      </w:tr>
    </w:tbl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«Окружающий социальный мир»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социальный мир»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Раздаточные материалы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предмету..</w:t>
            </w:r>
            <w:proofErr w:type="gramEnd"/>
          </w:p>
        </w:tc>
      </w:tr>
      <w:tr w:rsidR="00EE1207" w:rsidTr="00EE1207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явлениями социальной жизни (человек и его деятельность, общепринятые нормы поведения); </w:t>
            </w:r>
          </w:p>
          <w:p w:rsidR="00EE1207" w:rsidRDefault="00EE120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ними).</w:t>
            </w:r>
          </w:p>
        </w:tc>
      </w:tr>
      <w:tr w:rsidR="00EE1207" w:rsidTr="00EE1207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 на обращенную речь взрослого и сверстника;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соблюдать элементарные правила безопасности;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взгляд на игрушке, предмете мебели, вступать в предметно-игровое сотрудничество;</w:t>
            </w:r>
          </w:p>
          <w:p w:rsidR="00EE1207" w:rsidRDefault="00EE120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окружающие предметы и их взаимосвязи;</w:t>
            </w:r>
          </w:p>
          <w:p w:rsidR="00EE1207" w:rsidRDefault="00EE12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элементарные представления о школе;</w:t>
            </w:r>
          </w:p>
          <w:p w:rsidR="00EE1207" w:rsidRDefault="00EE12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свою парту, занимать её по сигналу;</w:t>
            </w:r>
          </w:p>
          <w:p w:rsidR="00EE1207" w:rsidRDefault="00EE12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иметь элементарные представления о своём доме, квартире;</w:t>
            </w:r>
          </w:p>
          <w:p w:rsidR="00EE1207" w:rsidRDefault="00EE12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элементарные представления о членах семьи;</w:t>
            </w:r>
          </w:p>
          <w:p w:rsidR="00EE1207" w:rsidRDefault="00EE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 деятельности и профессиях людей, окружающих ребенка (учитель, водитель и т.д.);</w:t>
            </w:r>
          </w:p>
          <w:p w:rsidR="00EE1207" w:rsidRDefault="00EE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EE1207" w:rsidRDefault="00EE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</w:tc>
      </w:tr>
      <w:tr w:rsidR="00EE1207" w:rsidTr="00EE1207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«Школа».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«Безопасность».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«Предметы быта».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«Продукты питания».</w:t>
            </w:r>
          </w:p>
          <w:p w:rsidR="00EE1207" w:rsidRDefault="00EE1207">
            <w:pPr>
              <w:tabs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«Предметы и материалы».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«Транспорт».</w:t>
            </w:r>
          </w:p>
        </w:tc>
      </w:tr>
    </w:tbl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«Человек»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Раздаточные материалы по предмету.</w:t>
            </w:r>
          </w:p>
        </w:tc>
      </w:tr>
      <w:tr w:rsidR="00EE1207" w:rsidTr="00EE1207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Приобщение ребенка к социальному миру, развитие представлений о себе, своем теле, заботе о себе. 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учебного поведения: направленность взгляда на говорящего, умение выполнять инструкции педагога, использование по назначению учебных материалов;</w:t>
            </w:r>
          </w:p>
          <w:p w:rsidR="00EE1207" w:rsidRDefault="00EE120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понятие о себе, принадлежность к определенному полу;</w:t>
            </w:r>
          </w:p>
          <w:p w:rsidR="00EE1207" w:rsidRDefault="00EE120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гигиены тела: мытье рук до и после еды;</w:t>
            </w:r>
          </w:p>
          <w:p w:rsidR="00EE1207" w:rsidRDefault="00EE12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самостоятельно одеваться и раздеваться.</w:t>
            </w:r>
          </w:p>
        </w:tc>
      </w:tr>
      <w:tr w:rsidR="00EE1207" w:rsidTr="00EE1207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школе, к предмету «Человек»;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первоначальные навыки сотрудничества со взрослым и сверстниками в процессе выполнения совместной учебной деятельности;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невербальные и вербальные средства коммуникации в соответствии с общепринятыми нормами коммуникативного поведения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цель и произвольно включаться в деятельность;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EE1207" w:rsidRDefault="00EE120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передвигаться по школе, находить свой класс 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lastRenderedPageBreak/>
              <w:t>формировать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редставление о себе как «Я», осознание общности и различий «Я» от других: соотнесение себя со своим именем, своим изображением на фотографии, отражением в зеркале; 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собственном теле; 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относить себя к определённому полу; 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сообщать общие сведения о себе: имя, фамилия, возраст; 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обслуживать себя: принимать пищу и пить, ходить в туалет, выполнять гигиенические процедуры, одеваться и раздеваться и др.; 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соблюдать гигиенические правила в соответствии с режимом дня (чистка зубов утром и вечером, мытьё рук перед едой и после посещения туалета); </w:t>
            </w:r>
          </w:p>
          <w:p w:rsidR="00EE1207" w:rsidRDefault="00EE12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следить за своим внешним видом. </w:t>
            </w:r>
          </w:p>
        </w:tc>
      </w:tr>
      <w:tr w:rsidR="00EE1207" w:rsidTr="00EE1207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«Представления о себе». 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«Одежда и обувь».  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«Представления о себе».  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«Представление о частях тела».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«Гигиена тела».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«Туалет».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«Пища. Прием пищи».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«Семья».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«Одежда и обувь».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«Повторение».</w:t>
            </w:r>
          </w:p>
        </w:tc>
      </w:tr>
    </w:tbl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«Изобразительное искусство»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Раздаточные материалы по предмету</w:t>
            </w:r>
          </w:p>
        </w:tc>
      </w:tr>
      <w:tr w:rsidR="00EE1207" w:rsidTr="00EE1207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изображать предметы и объекты окружающей действительности художественными средствами.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доступным приемам работ;</w:t>
            </w:r>
          </w:p>
          <w:p w:rsidR="00EE1207" w:rsidRDefault="00EE120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изображению отдельных элементов; развитие способностей к совместной деятельности;</w:t>
            </w:r>
          </w:p>
          <w:p w:rsidR="00EE1207" w:rsidRDefault="00EE120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интереса к занятиям изобразительной деятельностью.</w:t>
            </w:r>
          </w:p>
        </w:tc>
      </w:tr>
      <w:tr w:rsidR="00EE1207" w:rsidTr="00EE1207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:rsidR="00EE1207" w:rsidRDefault="00EE120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способности решать интеллектуальные и личностные задачи;</w:t>
            </w:r>
          </w:p>
          <w:p w:rsidR="00EE1207" w:rsidRDefault="00EE120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:rsidR="00EE1207" w:rsidRDefault="00EE120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неверного;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знаний, отличать новое от уже известного с помощью учителя; 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информацию и выполнять творческие задания;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одноклассниками, строить элементарный диалог;</w:t>
            </w:r>
          </w:p>
          <w:p w:rsidR="00EE1207" w:rsidRDefault="00EE120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стремиться сделать свои высказывания понятными для собеседника.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 называть основные цвета спектра;</w:t>
            </w:r>
          </w:p>
          <w:p w:rsidR="00EE1207" w:rsidRDefault="00EE120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использовать в речи слова: форма, размер, фон;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Различать особенности различных видов изобразительной деятельности. Владение простейшими навыками:</w:t>
            </w:r>
          </w:p>
          <w:p w:rsidR="00EE1207" w:rsidRDefault="00EE120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рисунка;</w:t>
            </w:r>
          </w:p>
          <w:p w:rsidR="00EE1207" w:rsidRDefault="00EE120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аппликации;</w:t>
            </w:r>
          </w:p>
          <w:p w:rsidR="00EE1207" w:rsidRDefault="00EE120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работы акварельными и гуашевыми красками.</w:t>
            </w:r>
          </w:p>
        </w:tc>
      </w:tr>
      <w:tr w:rsidR="00EE1207" w:rsidTr="00EE1207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Рисуночное письмо».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«Круг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Овощи».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Космос».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Натюрморт».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Раскрашивание.Штриховка</w:t>
            </w:r>
            <w:proofErr w:type="spellEnd"/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Весенние деревья».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Работа с трафаретом».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eastAsia="Arial" w:hAnsi="Times New Roman"/>
                <w:bCs/>
                <w:kern w:val="2"/>
                <w:sz w:val="24"/>
                <w:szCs w:val="24"/>
                <w:lang w:eastAsia="ar-SA"/>
              </w:rPr>
              <w:t>Природа оживает».</w:t>
            </w:r>
          </w:p>
        </w:tc>
      </w:tr>
    </w:tbl>
    <w:p w:rsidR="00EE1207" w:rsidRDefault="00EE1207" w:rsidP="00EE1207">
      <w:pPr>
        <w:shd w:val="clear" w:color="auto" w:fill="FFFFFF"/>
        <w:spacing w:after="0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/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коррекционно-развивающему обучению «Альтернативная коммуникация»</w:t>
      </w:r>
    </w:p>
    <w:p w:rsidR="00EE1207" w:rsidRDefault="00EE1207" w:rsidP="00EE1207">
      <w:pPr>
        <w:spacing w:after="0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98"/>
        <w:gridCol w:w="7147"/>
      </w:tblGrid>
      <w:tr w:rsidR="00EE1207" w:rsidTr="00EE1207">
        <w:trPr>
          <w:trHeight w:val="3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"Альтернативная коммуникация" </w:t>
            </w:r>
          </w:p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Николаевна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с умеренной, тяжелой и глубокой умственной отсталостью(интеллектуальными нарушениями) на основе программы образования(Л.Б.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,Н.Н. Яковлева). 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«Коммуникация с помощью карточек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Теревинф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E1207" w:rsidRDefault="00EE1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компетенций</w:t>
            </w:r>
          </w:p>
        </w:tc>
      </w:tr>
      <w:tr w:rsidR="00EE1207" w:rsidTr="00EE1207">
        <w:trPr>
          <w:trHeight w:val="11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left="-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навыков коммуникации;</w:t>
            </w:r>
          </w:p>
          <w:p w:rsidR="00EE1207" w:rsidRDefault="00EE1207">
            <w:pPr>
              <w:spacing w:after="0" w:line="240" w:lineRule="auto"/>
              <w:ind w:left="-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восприятия и</w:t>
            </w:r>
            <w:r w:rsidR="00AB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внимания;</w:t>
            </w:r>
          </w:p>
          <w:p w:rsidR="00EE1207" w:rsidRDefault="00EE1207">
            <w:pPr>
              <w:spacing w:after="0" w:line="240" w:lineRule="auto"/>
              <w:ind w:left="-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понимания обращенной речи;</w:t>
            </w:r>
          </w:p>
          <w:p w:rsidR="00EE1207" w:rsidRDefault="00EE1207">
            <w:pPr>
              <w:spacing w:after="0" w:line="240" w:lineRule="auto"/>
              <w:ind w:left="-41"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мотивации обращенной речи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Личностными результатами:</w:t>
            </w:r>
          </w:p>
          <w:p w:rsidR="00EE1207" w:rsidRDefault="00EE120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положительное отношение к использованию альтернативных средств коммуникации;</w:t>
            </w:r>
          </w:p>
          <w:p w:rsidR="00EE1207" w:rsidRDefault="00EE1207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активизировать и поддерживать контакт с окружением в ситуациях, приближенных к жизненному опыту обучающегося.</w:t>
            </w:r>
          </w:p>
          <w:p w:rsidR="00EE1207" w:rsidRDefault="00EE1207">
            <w:pPr>
              <w:shd w:val="clear" w:color="auto" w:fill="FFFFFF"/>
              <w:spacing w:after="0" w:line="240" w:lineRule="auto"/>
              <w:ind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овладение доступными средствам невербальной коммуникации (применением взгляда, мимики, пантомимики, жестов, и т.д.); </w:t>
            </w:r>
          </w:p>
          <w:p w:rsidR="00EE1207" w:rsidRDefault="00EE12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Предметными результатами: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овладение оптико-кинетической, пара-и экстралингвистической системами знаков (взглядом, мимикой, жестами, пантомимикой, модуляцией голоса, вокализациями), дополнительными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средствами альтернативной коммуникации (карточками, планшетом) для выражения своих желаний, потребности, обозначения интересов и отношения к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овладение навыком глобального чтения коротких знакомых слов.</w:t>
            </w:r>
          </w:p>
          <w:p w:rsidR="00EE1207" w:rsidRDefault="00EE120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Человек.Семья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Овощи.Фрукты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Игрушки.Животные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«Птицы»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год.Продукты.Посуда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РРаздел»Зима.Зимние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Насекомые.Рыба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«Рыба»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«Сказки»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«Профессии»</w:t>
            </w:r>
          </w:p>
          <w:p w:rsidR="00EE1207" w:rsidRDefault="00EE1207">
            <w:pPr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Весна.Растительный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мир»</w:t>
            </w:r>
          </w:p>
        </w:tc>
      </w:tr>
    </w:tbl>
    <w:p w:rsidR="00EE1207" w:rsidRDefault="00EE1207" w:rsidP="00EE1207"/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коррекционно-развивающему обучению «Сенсорное развитие»</w:t>
      </w:r>
    </w:p>
    <w:p w:rsidR="00EE1207" w:rsidRDefault="00EE1207" w:rsidP="00EE1207">
      <w:pPr>
        <w:spacing w:after="0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98"/>
        <w:gridCol w:w="7147"/>
      </w:tblGrid>
      <w:tr w:rsidR="00EE1207" w:rsidTr="00EE1207">
        <w:trPr>
          <w:trHeight w:val="3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"Сенсорное развитие" </w:t>
            </w:r>
          </w:p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Николаевна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921"/>
            </w:tblGrid>
            <w:tr w:rsidR="00EE1207">
              <w:tc>
                <w:tcPr>
                  <w:tcW w:w="7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207" w:rsidRDefault="00EE1207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Адаптированная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общеобразовательная  программа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образования обучающихся с умеренной, тяжелой и глубокой умственной отсталостью(интеллектуальными нарушениями) на основе программы образования(Л.Б.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Баряева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,Н.Н. Яковлева).   Дидактический материал.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.Развивающие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задания.</w:t>
                  </w:r>
                </w:p>
                <w:p w:rsidR="00EE1207" w:rsidRDefault="00EE120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Обучение, обогащение чувственного опыта через целенаправленное систематическое воздействие на различные анализаторы.</w:t>
            </w:r>
          </w:p>
        </w:tc>
      </w:tr>
      <w:tr w:rsidR="00EE1207" w:rsidTr="00EE1207">
        <w:trPr>
          <w:trHeight w:val="11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формирование на основе активизации работы всех органов чувств адекватного восприятия явлений и объектов окружающей действительности;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коррекция недостатков познавательной деятельности детей;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формирование пространственно-временных ориентировок;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развитие слуховых и голосовых координаций;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совершенствование сенсорно-перцептивной деятельности.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взгляда на лице человека;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взгляда на неподвижном светящемся предмете (фонарик, пламя свечи, светящиеся игрушки);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взгляда на неподвижном предмете, расположенном (на уровне глаз, выше и ниже уровня глаз) напротив ребенка (справа, слева от ребенка);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прослеживание взглядом за движущимся близко расположенным предметом по горизонтали (по вертикали, по кругу, вперед/назад);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прослеживание взглядом за движущимся удаленным объектом;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узнавание/различение цвета объектов (красный, синий, желтый, зеленый, черный и др.);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локализация неподвижного источника звука, расположенного на уровне уха (плеча, талии);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прослеживание за близко расположенным перемещающимся источником звука;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локализация неподвижного удаленного источника звука;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соотнесение звука с его источником;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одинаковых по звучанию объектов;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 эмоционально-двигательная реакция на прикосновения человека;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фактуре (гладкий, шероховатый)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вязкости (жидкий, густой, сыпучий);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вибрацию, исходящую от объектов;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давление на поверхность тела;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горизонтальное (вертикальное) положение тела;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положение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частей тела;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соприкосновение тела с разными видами поверхностей;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материалов (дерево, металл, клейстер, крупа, вода и др.) по температуре (холодный, горячий)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фактуре (гладкий, шероховатый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влажности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(мокрый, сухой)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вязкости (жидкий, густой).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 реакция на запахи;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узнавание/различение объектов по запаху (лимон, банан, хвоя, кофе и др.;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узнавание/различение продуктов по вкусу (шоколад, груша и др.);</w:t>
            </w:r>
          </w:p>
          <w:p w:rsidR="00EE1207" w:rsidRDefault="00EE1207">
            <w:pPr>
              <w:numPr>
                <w:ilvl w:val="0"/>
                <w:numId w:val="21"/>
              </w:numPr>
              <w:spacing w:after="0" w:line="294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узнавание/различение основных вкусовых качеств продуктов (горький, сладкий, кислый, соленый).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– Диагностический – 1-2 занятия. Вначале курса занятий проводиться диагностика развития когнитивных и эмоционально-волевой сфер.</w:t>
            </w:r>
          </w:p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–Зрительное восприятие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– Слуховое восприятие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4 --Кинестетическое и кинетическое развитие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Восприятие запахов</w:t>
            </w:r>
          </w:p>
          <w:p w:rsidR="00EE1207" w:rsidRDefault="00EE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Восприятие вкуса</w:t>
            </w:r>
          </w:p>
        </w:tc>
      </w:tr>
    </w:tbl>
    <w:p w:rsidR="00EE1207" w:rsidRDefault="00EE1207" w:rsidP="00EE1207"/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коррекционно-развивающему обучению «Учимся учиться»</w:t>
      </w:r>
    </w:p>
    <w:p w:rsidR="00EE1207" w:rsidRDefault="00EE1207" w:rsidP="00EE1207">
      <w:pPr>
        <w:spacing w:after="0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98"/>
        <w:gridCol w:w="7147"/>
      </w:tblGrid>
      <w:tr w:rsidR="00EE1207" w:rsidTr="00EE1207">
        <w:trPr>
          <w:trHeight w:val="3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"Учимся учиться" </w:t>
            </w:r>
          </w:p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Николаевна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АООП(2вариант) на основе «Программы образования обучающихся с умеренной и тяжёлой умственной отсталостью» под ред. Л.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Н. Н. Яковлевой (СПб ЦДК проф. Л.Б.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2011г).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низкий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 возрастной нормы уровень познавательной сферы, детей с ОВЗ.</w:t>
            </w:r>
          </w:p>
        </w:tc>
      </w:tr>
      <w:tr w:rsidR="00EE1207" w:rsidTr="00EE1207">
        <w:trPr>
          <w:trHeight w:val="11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углубление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расширение  знаний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 исходя из интересов и специфики их способностей.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Коррекционные: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внимания (устойчивость, концентрация, расширение объёма, переключение и т.д.);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памяти (формирование навыков запоминания, устойчивости, развитие смысловой памяти);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пространственного восприятия и сенсомоторной координации;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  учитывать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своей работе заданную систему требований);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 и словарного запаса учащихся;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быстроты реакции.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положительной мотивации к учению.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адекватной самооценки, объективного отношения ребёнка к себе и своим качествам;</w:t>
            </w:r>
          </w:p>
          <w:p w:rsidR="00EE1207" w:rsidRDefault="00EE120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умения работать в группе (при групповых занятиях).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овладение начальными навыками адаптации в классе;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развитие мотивов учебной деятельности;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развитие самостоятельности и личной ответственности за свои поступки;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диапазона воспринимаемых ощущений ребенка, стимуляция активности:</w:t>
            </w:r>
          </w:p>
          <w:p w:rsidR="00EE1207" w:rsidRDefault="00EE1207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эмоционально-двигательная отзывчивость, концентрация внимания, вокализация.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Сенсорно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-перцептивные действия:</w:t>
            </w:r>
          </w:p>
          <w:p w:rsidR="00EE1207" w:rsidRDefault="00EE1207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Разделы: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моторики,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«Тактильно – двигательное восприятие»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«Кинестетическое и кинетическое развитие» 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«Восприятие формы, величины, цвета, конструирование предметов» 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«Развитие зрительного восприятия»,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«Восприятие особых свойств предметов»,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слухового восприятия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«Восприятие пространства» .</w:t>
            </w:r>
          </w:p>
        </w:tc>
      </w:tr>
    </w:tbl>
    <w:p w:rsidR="00EE1207" w:rsidRDefault="00EE1207" w:rsidP="00EE1207"/>
    <w:p w:rsidR="00EE1207" w:rsidRDefault="00EE1207" w:rsidP="00EE1207"/>
    <w:p w:rsidR="00EE1207" w:rsidRDefault="00EE1207" w:rsidP="00EE1207"/>
    <w:p w:rsidR="00EE1207" w:rsidRDefault="00EE1207" w:rsidP="00EE1207"/>
    <w:p w:rsidR="00EE1207" w:rsidRDefault="00EE1207" w:rsidP="00EE1207"/>
    <w:p w:rsidR="00EE1207" w:rsidRDefault="00EE1207" w:rsidP="00EE1207"/>
    <w:p w:rsidR="00EE1207" w:rsidRDefault="00EE1207" w:rsidP="00EE1207"/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внеурочной деятельности «Я и театр»</w:t>
      </w:r>
    </w:p>
    <w:p w:rsidR="00EE1207" w:rsidRDefault="00EE1207" w:rsidP="00EE1207">
      <w:pPr>
        <w:spacing w:after="0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98"/>
        <w:gridCol w:w="7147"/>
      </w:tblGrid>
      <w:tr w:rsidR="00EE1207" w:rsidTr="00EE1207">
        <w:trPr>
          <w:trHeight w:val="3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"Я и театр" </w:t>
            </w:r>
          </w:p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Николаевна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АООП(2вариант) на основе «Программы образования обучающихся с умеренной и тяжёлой умственной отсталостью» под ред. Л.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Н. Н. Яковлевой (СПб ЦДК проф. Л.Б.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2011г).</w:t>
            </w:r>
          </w:p>
          <w:p w:rsidR="00EE1207" w:rsidRDefault="00EE120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творчеству, выявление и развитие творческих способностей.</w:t>
            </w:r>
          </w:p>
        </w:tc>
      </w:tr>
      <w:tr w:rsidR="00EE1207" w:rsidTr="00EE1207">
        <w:trPr>
          <w:trHeight w:val="11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низкий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 возрастной нормы уровень познавательной сферы, детей с ОВЗ;</w:t>
            </w:r>
          </w:p>
          <w:p w:rsidR="00EE1207" w:rsidRDefault="00EE1207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речевой функции, правильного произношения, фонематического слуха.</w:t>
            </w:r>
          </w:p>
          <w:p w:rsidR="00EE1207" w:rsidRDefault="00EE1207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1207" w:rsidRDefault="00EE1207">
            <w:p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словарь детей, обогащать словарный запас, формировать умение вести диалог.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 предусмотрены в ряде целевых ориентиров.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•Дети должны быть готовы действовать согласованно, включаясь одновременно или последовательно.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снимать напряжение с отдельных групп мышц.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•Запоминать заданные позы.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•Знать 5—8 артикуляционных упражнений.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произносить скороговорки в разных темпах, шепотом и беззвучно (по мере своих возможностей).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произносить одну и ту же фразу или скороговорку с разными интонациями.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выразительно прочитать наизусть диалогический стихотворный текст, правильно и четко произнося слова с нужными интонациями (говорящие дети).</w:t>
            </w:r>
          </w:p>
        </w:tc>
      </w:tr>
      <w:tr w:rsidR="00EE1207" w:rsidTr="00EE1207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1»Театральная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игра»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этюды и упражнения).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.»Культура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техника речи»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«Ритмопластика»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.»Основы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театральной культуры»</w:t>
            </w:r>
          </w:p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.»Работа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спектаклем. Спектакль»</w:t>
            </w:r>
          </w:p>
        </w:tc>
      </w:tr>
    </w:tbl>
    <w:p w:rsidR="00EE1207" w:rsidRDefault="00EE1207" w:rsidP="00EE1207"/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коррекционному курсу «Я познаю мир»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«Я познаю мир»</w:t>
            </w:r>
          </w:p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Н.Н.Яковлевой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социальному развитию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знаний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умений,способствующих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адаптации;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о мире и о себе;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межличностного взаимодействия;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эмоциональной адекватности поведения, базовых эмоций личности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в процессе общения и деятельности;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социально-ориентированного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учебной мебелью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себе;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впечатления, желания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,»папа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двухсловные предложения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показывать их на фотографии</w:t>
            </w:r>
          </w:p>
        </w:tc>
      </w:tr>
      <w:tr w:rsidR="00EE1207" w:rsidTr="00EE1207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: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1. «Искусство общения»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2 «Познай себя»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3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«»Основы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жизнеобеспечения»</w:t>
            </w:r>
          </w:p>
        </w:tc>
      </w:tr>
    </w:tbl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«Музыка и движения»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AB6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«Музыка и движения</w:t>
            </w:r>
            <w:r w:rsidR="00EE12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Баряевой,Н.Н.Яковлевой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Мультимедийная программа «Учимся понимать музыку»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двигательная отзывчивость на музыку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музыкальными инструментами;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детскими песенками;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петь индивидуально;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проявлять эмоции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звукопроизношение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в процессе общения и деятельности;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социально-ориентированного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учебной мебелью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себе;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впечатления, желания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,»папа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двухсловные предложения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показывать их на фотографии</w:t>
            </w:r>
          </w:p>
        </w:tc>
      </w:tr>
      <w:tr w:rsidR="00EE1207" w:rsidTr="00EE1207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«Пение/Слушание музыки»</w:t>
            </w:r>
          </w:p>
          <w:p w:rsidR="00EE1207" w:rsidRDefault="00AB6C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Раздел»Слушание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/Пение /музыка</w:t>
            </w:r>
            <w:r w:rsidR="00EE12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E1207" w:rsidRDefault="00EE1207" w:rsidP="00EE1207"/>
    <w:p w:rsidR="00AB6C43" w:rsidRDefault="00AB6C43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коррекционному курсу «Предметно-практические действия»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«Предметно-практические действия»</w:t>
            </w:r>
          </w:p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Н.Н.Яковлевой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элементарных специфических манипуляций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развивать целенаправленные действия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межличностного взаимодействия;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эмоциональной адекватности поведения, базовых эмоций личности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в процессе общения и деятельности;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социально-ориентированного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действий с предметами и материалами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предметы по словесному описанию;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класса;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учебной мебелью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себе;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впечатления, желания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двухсловные предложения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показывать их на фотографии</w:t>
            </w:r>
          </w:p>
        </w:tc>
      </w:tr>
      <w:tr w:rsidR="00EE1207" w:rsidTr="00EE1207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1. «Действия с предметами»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2 «Действия с материалами»</w:t>
            </w:r>
          </w:p>
        </w:tc>
      </w:tr>
    </w:tbl>
    <w:p w:rsidR="00AB6C43" w:rsidRDefault="00AB6C43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обучающихся с умственной отсталостью (интеллектуальными нарушениями) по внеурочной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деятельности«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Путешествие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сказкам»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4E5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по сказкам</w:t>
            </w:r>
            <w:bookmarkStart w:id="0" w:name="_GoBack"/>
            <w:bookmarkEnd w:id="0"/>
            <w:r w:rsidR="00EE12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Н.Н.Яковлевой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Зинкевич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«Практикум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духовной культуры и эстетического развития личности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открыть мир народной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мысли,народной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межличностного взаимодействия;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эмоциональной адекватности поведения, базовых эмоций личности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поступки людей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социально-ориентированного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поиск и выделение необходимой информации и разных источников: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 класса;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делиться своими впечатлениями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учебной мебелью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художественный текст;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учителя;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впечатления, желания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двухсловные предложения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фотографии членов семьи и показывать их на фотографии</w:t>
            </w:r>
          </w:p>
        </w:tc>
      </w:tr>
      <w:tr w:rsidR="00EE1207" w:rsidTr="00EE1207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1. Русские народные сказки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2 Народные сказки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3 Авторские сказки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4 Сказки в мул</w:t>
            </w:r>
            <w:r w:rsidR="00AB6C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тфильмах</w:t>
            </w:r>
          </w:p>
        </w:tc>
      </w:tr>
    </w:tbl>
    <w:p w:rsidR="00EE1207" w:rsidRDefault="00EE1207" w:rsidP="00EE1207"/>
    <w:p w:rsidR="00EE1207" w:rsidRDefault="00EE1207" w:rsidP="00EE1207"/>
    <w:p w:rsidR="00EE1207" w:rsidRDefault="00EE1207" w:rsidP="00EE12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обучающихся с умственной отсталостью (интеллектуальными нарушениями) по коррекционному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курсу«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Двигательное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развитие»</w:t>
      </w:r>
    </w:p>
    <w:p w:rsidR="00EE1207" w:rsidRDefault="00EE1207" w:rsidP="00EE1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«Двигательное развитие»</w:t>
            </w:r>
          </w:p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2б класс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EE1207" w:rsidTr="00EE1207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АООП(2вариант) на основе программы образования под редакцией Л.Б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Баряевой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Н.Н.Яковлевой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индивидуальных двигательных возможностей обучающихся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новыми способами передвижения;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двигательных навыков;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межличностного взаимодействия;</w:t>
            </w:r>
          </w:p>
          <w:p w:rsidR="00EE1207" w:rsidRDefault="00EE12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эмоциональной адекватности поведения, базовых эмоций личности</w:t>
            </w:r>
          </w:p>
        </w:tc>
      </w:tr>
      <w:tr w:rsidR="00EE1207" w:rsidTr="00EE12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7" w:rsidRDefault="00EE120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здоровый образ жизни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социально-ориентированного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207" w:rsidRDefault="00EE12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эмоции других людей, сочувствовать, переживать.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БУДы</w:t>
            </w:r>
            <w:proofErr w:type="spellEnd"/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поиск и выделение необходимой информации и разных источников: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 класса;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делиться своими впечатлениями</w:t>
            </w:r>
          </w:p>
          <w:p w:rsidR="00EE1207" w:rsidRDefault="00EE12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учебной мебелью</w:t>
            </w:r>
          </w:p>
          <w:p w:rsidR="00EE1207" w:rsidRDefault="00EE12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переходом из одной позы в другую;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двигательных навыков;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впечатления, желания</w:t>
            </w:r>
          </w:p>
          <w:p w:rsidR="00EE1207" w:rsidRDefault="00EE120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207" w:rsidTr="00EE1207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1. «Выполнение движений головой»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2 «Выполнение движений руками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3 «Выполнение движений плечами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»Упражнения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гимнастической скамейке»</w:t>
            </w:r>
          </w:p>
          <w:p w:rsidR="00EE1207" w:rsidRDefault="00EE1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Разел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5.Упражнения на ориентирование в пространстве»</w:t>
            </w:r>
          </w:p>
        </w:tc>
      </w:tr>
    </w:tbl>
    <w:p w:rsidR="007E37EF" w:rsidRDefault="007E37EF"/>
    <w:sectPr w:rsidR="007E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7EA8528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C6E"/>
    <w:multiLevelType w:val="multilevel"/>
    <w:tmpl w:val="02F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20F69"/>
    <w:multiLevelType w:val="hybridMultilevel"/>
    <w:tmpl w:val="E9DC4232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379B"/>
    <w:multiLevelType w:val="hybridMultilevel"/>
    <w:tmpl w:val="F184E2C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005AE"/>
    <w:multiLevelType w:val="hybridMultilevel"/>
    <w:tmpl w:val="C33C6AA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0F05"/>
    <w:multiLevelType w:val="multilevel"/>
    <w:tmpl w:val="A724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C5906"/>
    <w:multiLevelType w:val="hybridMultilevel"/>
    <w:tmpl w:val="13B2D34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7580A"/>
    <w:multiLevelType w:val="hybridMultilevel"/>
    <w:tmpl w:val="9D58E1A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30E3"/>
    <w:multiLevelType w:val="hybridMultilevel"/>
    <w:tmpl w:val="75A0EDF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4E9"/>
    <w:multiLevelType w:val="hybridMultilevel"/>
    <w:tmpl w:val="A02A1AC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1042"/>
    <w:multiLevelType w:val="hybridMultilevel"/>
    <w:tmpl w:val="D2022D9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A96092"/>
    <w:multiLevelType w:val="hybridMultilevel"/>
    <w:tmpl w:val="C9E2854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22565"/>
    <w:multiLevelType w:val="hybridMultilevel"/>
    <w:tmpl w:val="84F6724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E6251"/>
    <w:multiLevelType w:val="multilevel"/>
    <w:tmpl w:val="166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3A1B6A"/>
    <w:multiLevelType w:val="hybridMultilevel"/>
    <w:tmpl w:val="ED9E7B2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F"/>
    <w:rsid w:val="004E52B2"/>
    <w:rsid w:val="00757FCF"/>
    <w:rsid w:val="007E37EF"/>
    <w:rsid w:val="00AB6C43"/>
    <w:rsid w:val="00E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EEF2-DDF8-4065-B8D7-55371AE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20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a7">
    <w:name w:val="a"/>
    <w:basedOn w:val="a"/>
    <w:uiPriority w:val="99"/>
    <w:rsid w:val="00EE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EE1207"/>
  </w:style>
  <w:style w:type="table" w:styleId="a8">
    <w:name w:val="Table Grid"/>
    <w:basedOn w:val="a1"/>
    <w:uiPriority w:val="39"/>
    <w:rsid w:val="00EE12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5666-CDCC-4C41-BF96-3AEA3CD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SmartTouch</cp:lastModifiedBy>
  <cp:revision>4</cp:revision>
  <dcterms:created xsi:type="dcterms:W3CDTF">2022-10-19T21:45:00Z</dcterms:created>
  <dcterms:modified xsi:type="dcterms:W3CDTF">2022-10-19T22:10:00Z</dcterms:modified>
</cp:coreProperties>
</file>