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ЯЗЫК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FD7F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«Русский язык»</w:t>
            </w:r>
          </w:p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7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="00FD7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</w:t>
            </w:r>
            <w:r w:rsidR="003E501E"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FD7FAF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FD7FAF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 </w:t>
            </w:r>
          </w:p>
        </w:tc>
      </w:tr>
      <w:tr w:rsidR="000D1766" w:rsidRPr="00FF7182" w:rsidTr="00FD7FAF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«Русский язык».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2ч./ Э.В. Якубовская, Я.В. Коршунов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а-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М.: Просвещение</w:t>
            </w:r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2020г.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обучающихся интереса к родному языку, развитие умения коммуникативно пользоваться речью как средством общения.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знакомство детей со связной письменной речью как видом общения;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школьников правильному, выразительному и осмысленному чтению доступных их пониманию текстов с постепенным переходом на более совершенные способы чтения;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   обучение элементарному грамотному и аккуратному письму.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-различать сходные по начертанию буквы;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дифференцировать на слух и в произношении оппозиционные звуки;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составлять предложение по картинке;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подбирать по вопросам названия предметов и действий;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уметь записывать слова с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послоговым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орфографическим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проговарива¬нием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выделять из предложения слова, обозначающие предметы,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дей¬ствия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, признаки;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уметь составлять предложения, восстанавливать нарушенный порядок слов в предложении;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составлять текст рассказа в виде подписей под серией сюжетных картинок (3 предложения);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записывать свой домашний адрес;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FD7FAF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гласные и согласные, ударные и безударные гласные; дифференцировать оппозиционные согласные;</w:t>
            </w:r>
          </w:p>
          <w:p w:rsidR="000D1766" w:rsidRPr="00FF7182" w:rsidRDefault="000D1766" w:rsidP="00FD7FAF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количество слогов в слове по количеству гласных, делить слова на слоги, переносить части слова при    письме;</w:t>
            </w:r>
          </w:p>
        </w:tc>
      </w:tr>
      <w:tr w:rsidR="000D1766" w:rsidRPr="00FF7182" w:rsidTr="00FD7F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Гласные звуки и буквы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Ударение. Ударные и безударные гласные.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Обозначение мягкости согласных на письме.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Буква ь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Звонкие и глухие согласные на конце слова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Написание сочетаний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Группировка слов по категориям: названия предметов, действий и признаков.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Образование слов одной категории.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Сложение слов из морфемных частей.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Распространение предложения словами различных категорий.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Имена собственные.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Предлог.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Звонкие и глухие согласные в корне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Безударные гласные в корне слова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Слова с непроверяемыми орфограммами в корне.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Деление текста на предложения.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Предложения различные по интонации: повествовательные, вопросительные, восклицательные.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Составление диалогов.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FD7F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«Чтение»</w:t>
            </w:r>
          </w:p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FD7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136часа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FD7FAF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FD7FAF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0D1766" w:rsidRPr="00FF7182" w:rsidTr="00FD7FAF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«Чтение».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 ч./ С.Ю. Ильина - М.: Просвещение 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умения пользоваться речью как средством общения, обеспечивая для реализации этой задачи чёткость произносительных навыков, необходимый словарь, точность в построении предложения, связность устного высказывания;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школьников правильному и осмысленному чтению доступных им текстов;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осуществление нравственного, эстетического и экологического воспитания школьников.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Развивать навык правильного, сознательного, беглого и выразительного чтения.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Формировать читательскую самостоятельность у обучающихся: развитие у них интереса к 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Учить самостоятельно работать с книгой. 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 Основные направления коррекционной работы: 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артикуляционной моторики;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формирование умения работать по словесной инструкции, алгоритму;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высших психических функций;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коррекция нарушений эмоционально-личностной сферы; 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речи, владение техникой речи;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расширение представлений об окружающем мире и обогащение словаря; 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коррекция индивидуальных пробелов в знаниях, умениях, навыках.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чувства гордости за свою Родину, её историю, российский народ, становление гуманистических и демократических ценностных ориентации многонационального российского общества;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-воспитание художественно-эстетического вкуса, эстетических потребностей, ценностей и чувств на 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основе опыта слушания и заучивания наизусть произведений художественной литературы;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овладение начальными навыками адаптации к школе, к школьному коллективу;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0D1766" w:rsidRPr="00FF7182" w:rsidRDefault="000D1766" w:rsidP="00FD7FAF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-осознанное и правильное чтение текста вслух и про себя целыми словами; ответы на вопросы учителя по прочитанному тексту;                                                          - определение основной мысли текста после предварительного его анализа;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использовать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>знакосимволические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средства с помощью учителя; 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участие в коллективной работе по оценке поступков героев и событий;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-пересказ текста по частям с опорой на вопросы учителя, картинный план или иллюстрацию;                                                                                               Достаточный уровень: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-чтение текста вслух целыми словами с соблюдением пауз, с соответствующим тоном голоса и темпом речи;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ответы на вопросы учителя по прочитанному тексту;                                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определение основной мысли текста после предварительного его анализа;  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чтение текста молча с выполнением заданий учителя;                                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определение главных действующих лиц произведения; элементарная оценка их поступков;                                                                                                                               - чтение диалогов по ролям с использованием некоторых средств устной выразительности (после предварительного разбора);                                                              </w:t>
            </w:r>
          </w:p>
          <w:p w:rsidR="000D1766" w:rsidRPr="00FF7182" w:rsidRDefault="000D1766" w:rsidP="00FD7FAF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пересказ текста полностью и выборочно;                                                                            - выразительное чтение наизусть 7-8 стихотворений.</w:t>
            </w:r>
          </w:p>
        </w:tc>
      </w:tr>
      <w:tr w:rsidR="000D1766" w:rsidRPr="00FF7182" w:rsidTr="00FD7F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"Время </w:t>
            </w: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листьм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опадать"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"Делу - время, потехе - час 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 мире животных"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"Жизнь дана на добрые дела"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"Зима наступила"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"Весёлые истории"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"Полюбуйся, весна наступает..."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"В мире волшебной сказки"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"Родная земля"</w:t>
            </w:r>
          </w:p>
          <w:p w:rsidR="000D1766" w:rsidRPr="00FF7182" w:rsidRDefault="000D1766" w:rsidP="00FD7FA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"Лето пришло"</w:t>
            </w:r>
          </w:p>
        </w:tc>
      </w:tr>
    </w:tbl>
    <w:p w:rsidR="000D1766" w:rsidRPr="00FF7182" w:rsidRDefault="000D1766" w:rsidP="000D1766">
      <w:pPr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РЕЧЕВАЯ ПРАКТИКА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FD7F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«Речевая практика»</w:t>
            </w:r>
          </w:p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D7FA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68часа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FD7FAF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D1766" w:rsidRPr="00FF7182" w:rsidTr="00FD7FAF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Просвещение -Речевая практика. Комарова С.В. </w:t>
            </w:r>
            <w:r w:rsidR="00FD7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</w:t>
            </w:r>
            <w:r w:rsidR="00FD7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 класса</w:t>
            </w:r>
            <w:r w:rsidR="00FD7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="00FD7FAF"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</w:t>
            </w:r>
            <w:r w:rsidR="00FD7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Москва «Просвещение»2020г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FD7F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-развитие речевой коммуникации, обогащение языковой базы обучающегося с нарушениями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интеллекта для осуществления общения с окружающими людьми.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способствовать совершенствованию речевого опыта обучающихся;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корригировать и обогащать языковую базу устных высказываний детей;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формировать выразительную сторону речи;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учить строить устные связные высказывания;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•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воспитывать культуру речевого общения.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расширение представлений о праздниках — личных и государственных, связанных с историей страны;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представлений о различных социальных ролях — собственных и окружающих людей;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укрепление соответствующих возрасту ценностей и социальных ролей через расширение представлений о нормах этикета и правилах культурного поведения;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навыков коммуникации и умений использовать принятые нормы социального взаимодействия (в рамках предметных результатов начального обучения);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—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  <w:t>закрепление социально-бытовых навыков, используемых в повседневной жизни (в рамках предметных результатов начального обучения).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понимать содержание сказок и рассказов, прочитанных артистами в аудиозаписи, уметь отвечать на вопросы по содержанию услышанного;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понимать содержание детских радио- и телевизионных передач, уметь отвечать на вопросы по содержанию услышанного;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выбирать правильные средства интонации, ориентируясь на образец учителя и анализ речевой ситуации;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участвовать в диалогах по темам речевых ситуаций;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правильно выражать свои просьбы, уметь здороваться, прощаться, просить прощения и извиняться,  используя соответствующие выражения;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принимать участие в коллективном составлении рассказа, сказки по темам речевых ситуаций;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—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уметь воспроизводить составленные рассказы с опорой на картинно-символический план.</w:t>
            </w:r>
          </w:p>
        </w:tc>
      </w:tr>
      <w:tr w:rsidR="000D1766" w:rsidRPr="00FF7182" w:rsidTr="00FD7F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Делимся новостями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выбираю книгу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Подскажите, Пожалуйста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— пассажир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«Петушок — Золотой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Сочиняем сказку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 телевизора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«Лисичка-сестричка»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Новогодние истории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Знаки-помощники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В гостях у леса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Задушевный разговор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Приглашение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Поздравляю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Жду письма!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«Извините меня…»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Поздравительная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открытка (9 мая)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«Во саду ли в огороде»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МАТЕМАТИКА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E3C0C" w:rsidRPr="00FF7182" w:rsidRDefault="002E3C0C" w:rsidP="002E3C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C0C" w:rsidRPr="00FF7182" w:rsidRDefault="002E3C0C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«Математика»</w:t>
            </w:r>
          </w:p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136 часа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FD7FAF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 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FD7FAF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2E3C0C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B31C7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«Математика».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программы. В 2ч</w:t>
            </w:r>
            <w:proofErr w:type="gramStart"/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М.Н. Перова, И.М. Яковлева , Москва »Просвещение» 2020г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обучения  математике  является  подготовка  обучающихся этой  категории  к  жизни  в  современном  обществе  и  овладение  доступными профессионально-трудовыми навыками.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 доступных  умственно  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обучающимся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 умственной отсталостью  (интеллектуальными  нарушениями)  математических  знаний  и  умений,  необходимых  для  решения  учебно-познавательных,  учебно-практических, житейских и профессиональных задач и развитие способности их использования при решении соответствующих возрасту задач;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коррекция  и  развитие  познавательной  деятельности  и  личностных 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качеств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обучающихся  с  умственной  отсталостью  (интеллектуальными нарушениями)  средствами  математики  с  учетом  их  индивидуальных возможностей;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 положительных  качеств  личности,  в  частности аккуратности,  настойчивости,  трудолюбия,  самостоятельности, терпеливости,  любознательности,  умений  планировать  свою  деятельность, доводить начатое дело до конца, осуществлять контроль и самоконтроль. </w:t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2E3C0C" w:rsidRPr="00FF7182" w:rsidRDefault="002E3C0C" w:rsidP="002E3C0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3C0C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E3C0C" w:rsidRPr="00FF7182" w:rsidRDefault="002E3C0C" w:rsidP="002E3C0C">
            <w:pPr>
              <w:spacing w:after="98"/>
              <w:ind w:left="-15" w:right="5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изучения  предмета являются следующие умения: овладение обучающимися социальными (жизненными) компетенциями, необходимыми для решения  практико-ориентированных задач и обеспечивающими формирование и развитие социальных отношений обучающихся в различных средах. </w:t>
            </w:r>
          </w:p>
          <w:p w:rsidR="002E3C0C" w:rsidRPr="00FF7182" w:rsidRDefault="002E3C0C" w:rsidP="002E3C0C">
            <w:pPr>
              <w:spacing w:after="2"/>
              <w:ind w:left="10" w:right="346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Личностные результаты </w:t>
            </w:r>
          </w:p>
          <w:p w:rsidR="002E3C0C" w:rsidRPr="00FF7182" w:rsidRDefault="002E3C0C" w:rsidP="002E3C0C">
            <w:pPr>
              <w:spacing w:after="12"/>
              <w:ind w:left="10" w:right="52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Самостоятельно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сотрудничества). </w:t>
            </w:r>
          </w:p>
          <w:p w:rsidR="002E3C0C" w:rsidRPr="00FF7182" w:rsidRDefault="002E3C0C" w:rsidP="002E3C0C">
            <w:pPr>
              <w:spacing w:after="12"/>
              <w:ind w:right="5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 </w:t>
            </w:r>
          </w:p>
          <w:p w:rsidR="002E3C0C" w:rsidRPr="00FF7182" w:rsidRDefault="002E3C0C" w:rsidP="002E3C0C">
            <w:pPr>
              <w:spacing w:after="110"/>
              <w:ind w:left="10" w:right="346" w:hanging="1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Регулятивные БУД: </w:t>
            </w: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Отбирать необходимые для решения учебной задачи  источники информации среди предложенных учителем карточек, таблиц. 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Добывать новые знания: извлекать информацию, представленную в разных формах (текст, таблица, схема, иллюстрация и др.). </w:t>
            </w:r>
          </w:p>
          <w:p w:rsidR="00374669" w:rsidRPr="00FF7182" w:rsidRDefault="00374669" w:rsidP="00374669">
            <w:pPr>
              <w:spacing w:after="12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t xml:space="preserve">Перерабатывать полученную информацию: сравнивать и  группировать факты и явления; определять причины явлений, событий. </w:t>
            </w:r>
          </w:p>
          <w:p w:rsidR="00374669" w:rsidRPr="00FF7182" w:rsidRDefault="00374669" w:rsidP="00374669">
            <w:pPr>
              <w:spacing w:after="51"/>
              <w:ind w:left="-15"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262626"/>
                <w:sz w:val="24"/>
                <w:szCs w:val="24"/>
                <w:lang w:eastAsia="ru-RU"/>
              </w:rPr>
              <w:lastRenderedPageBreak/>
              <w:t xml:space="preserve">Перерабатывать полученную информацию: делать выводы на основе обобщения   знаний. </w:t>
            </w: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</w:p>
          <w:p w:rsidR="002E3C0C" w:rsidRPr="00FF7182" w:rsidRDefault="002E3C0C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-Донести свою позицию до других: оформлять свои мысли в устной и письменной речи с учётом своих учебных и жизненных речевых ситуаций.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-Донести свою позицию до других: высказывать свою точку зрения и пытаться её обосновать.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-Слушать других, пытаться принимать другую точку зрения, быть готовым изменить свою точку зрения.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-Договариваться с людьми: выполняя различные роли в группе, сотрудничать в совместном решении проблемы (задачи). 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-Учиться уважительно относиться к позиции другого, пытаться договариваться. </w:t>
            </w:r>
          </w:p>
          <w:p w:rsidR="002E3C0C" w:rsidRPr="00FF7182" w:rsidRDefault="002E3C0C" w:rsidP="00374669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3C0C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2E3C0C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C0C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Нумерация.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Арифметические действия. Арифметические задачи.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Единицы измерения и их соотношения</w:t>
            </w:r>
          </w:p>
          <w:p w:rsidR="00374669" w:rsidRPr="00FF7182" w:rsidRDefault="00374669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Геометрический материал</w:t>
            </w:r>
          </w:p>
        </w:tc>
      </w:tr>
    </w:tbl>
    <w:p w:rsidR="002E3C0C" w:rsidRPr="00FF7182" w:rsidRDefault="002E3C0C" w:rsidP="002E3C0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 ПРИРОДЫ И ЧЕЛОВЕК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374669" w:rsidRPr="00FF7182" w:rsidRDefault="00374669" w:rsidP="00FF7182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69" w:rsidRPr="00FF7182" w:rsidRDefault="00374669" w:rsidP="002966BB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«Мир природы и человек»</w:t>
            </w:r>
          </w:p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B31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B31C71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B31C71" w:rsidP="002966B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 </w:t>
            </w:r>
          </w:p>
        </w:tc>
      </w:tr>
      <w:tr w:rsidR="00374669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B31C7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 В 2ч./ Н.Б. Матвеева - М.: Просвещение, </w:t>
            </w:r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5-е </w:t>
            </w:r>
            <w:proofErr w:type="spellStart"/>
            <w:proofErr w:type="gramStart"/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изд</w:t>
            </w:r>
            <w:proofErr w:type="spellEnd"/>
            <w:proofErr w:type="gramEnd"/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 2022г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уточнить имеющиеся у детей представления о живой и неживой природе, дать новые знания об основных ее элементах; </w:t>
            </w:r>
          </w:p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-на основе наблюдений и простейших опытных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действий расширить представления о взаимосвязи живой и неживой природы, формах приспособленности живого мира; </w:t>
            </w:r>
          </w:p>
          <w:p w:rsidR="00374669" w:rsidRPr="00FF7182" w:rsidRDefault="00374669" w:rsidP="002966BB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выработать умение наблюдать природные явления, сравнивать их, составлять устные описания, использовать в речи итоги наблюдений; -сформировать знания учащихся о природе своего края; </w:t>
            </w:r>
          </w:p>
          <w:p w:rsidR="00374669" w:rsidRPr="00FF7182" w:rsidRDefault="00374669" w:rsidP="00374669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-сформировать первоначальные сведения о природоохранной деятельности человека, научить учащихся бережному отношению к природе. </w:t>
            </w:r>
          </w:p>
        </w:tc>
      </w:tr>
      <w:tr w:rsidR="00374669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FF7182">
              <w:rPr>
                <w:rFonts w:ascii="Times New Roman" w:hAnsi="Times New Roman"/>
                <w:sz w:val="24"/>
                <w:szCs w:val="24"/>
              </w:rPr>
              <w:t>) Осознание себя как ученика, как члена семьи, как друга и одноклассника;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2) Адекватность представлений о собственных возможностях и ограничениях, о насущно необходимом жизнеобеспечении;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3)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4) Способность вступать в коммуникацию со сверстниками по вопросам помощи, при взаимодействии в совместной деятельности;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5) владение социально-бытовыми умениями в учебной деятельности и повседневной жизни;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6) 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7) Осмысление и дифференциация картины мира, ее временно-пространственной организации через содержание курса «Мир природы и человека»;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8) Осмысление социального окружения, своего места в нем, принятие соответствующих возрасту ценностей и социальных ролей;</w:t>
            </w:r>
          </w:p>
          <w:p w:rsidR="00374669" w:rsidRPr="00FF7182" w:rsidRDefault="00374669" w:rsidP="00374669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9) Владение самостоятельным выполнением заданий, поручений, инструкций</w:t>
            </w: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FE6CA3" w:rsidRPr="00FF7182" w:rsidRDefault="00FE6CA3" w:rsidP="00FE6CA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FE6CA3" w:rsidRPr="00FF7182" w:rsidRDefault="00FE6CA3" w:rsidP="00FE6CA3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FE6CA3" w:rsidRPr="00FF7182" w:rsidRDefault="00FE6CA3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E6CA3" w:rsidRPr="00FF7182" w:rsidRDefault="00FE6CA3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74669" w:rsidRPr="00FF7182" w:rsidRDefault="00374669" w:rsidP="002966BB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FE6CA3" w:rsidRPr="00FF7182" w:rsidRDefault="00374669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E6CA3"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6CA3"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владение социально-бытовыми умениями в повседневной жизни;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владение навыками коммуникации и принятыми ритуалами социального взаимодействия (т. е. самой формой поведения, его социальным рисунком);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осмысление и дифференциация картины мира, ее временно-пространственной организации;</w:t>
            </w:r>
          </w:p>
          <w:p w:rsidR="00FE6CA3" w:rsidRPr="00FF7182" w:rsidRDefault="00FE6CA3" w:rsidP="00FE6CA3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осмысление социального окружения, своего места в нем, принятие соответствующих возрасту ценностей и социальных ролей.</w:t>
            </w:r>
          </w:p>
          <w:p w:rsidR="00FE6CA3" w:rsidRPr="00FF7182" w:rsidRDefault="00FE6CA3" w:rsidP="00FE6CA3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</w:p>
          <w:p w:rsidR="00374669" w:rsidRPr="00FF7182" w:rsidRDefault="00374669" w:rsidP="00FE6CA3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4669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374669" w:rsidP="002966B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669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Неживая природа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Живая природа</w:t>
            </w:r>
          </w:p>
          <w:p w:rsidR="00FE6CA3" w:rsidRPr="00FF7182" w:rsidRDefault="00FE6CA3" w:rsidP="002966BB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Безопасное поведение</w:t>
            </w:r>
          </w:p>
        </w:tc>
      </w:tr>
    </w:tbl>
    <w:p w:rsidR="00374669" w:rsidRPr="00FF7182" w:rsidRDefault="00374669" w:rsidP="0037466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МУЗЫКА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671C4B" w:rsidRPr="00FF7182" w:rsidRDefault="00671C4B" w:rsidP="00671C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806"/>
      </w:tblGrid>
      <w:tr w:rsidR="00671C4B" w:rsidRPr="00FF7182" w:rsidTr="00FD7FAF">
        <w:trPr>
          <w:trHeight w:val="242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hd w:val="clear" w:color="auto" w:fill="FFFFFF"/>
              <w:jc w:val="center"/>
              <w:outlineLvl w:val="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</w:tr>
      <w:tr w:rsidR="00671C4B" w:rsidRPr="00FF7182" w:rsidTr="00FD7FAF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671C4B" w:rsidRPr="00FF7182" w:rsidTr="00FD7FAF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час – 34 учебных недели – всего 34 часов.</w:t>
            </w:r>
          </w:p>
        </w:tc>
      </w:tr>
      <w:tr w:rsidR="00671C4B" w:rsidRPr="00FF7182" w:rsidTr="00FD7FAF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Пономарева Елена Григорьевна</w:t>
            </w:r>
          </w:p>
        </w:tc>
      </w:tr>
      <w:tr w:rsidR="00671C4B" w:rsidRPr="00FF7182" w:rsidTr="00FD7FAF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671C4B" w:rsidRPr="00FF7182" w:rsidTr="00FD7FAF">
        <w:trPr>
          <w:trHeight w:val="85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FF7182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 специальных (коррекционных) образовательных учреждений VIII вида 0-4 </w:t>
            </w: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./ под редакцией И.М. </w:t>
            </w: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Бгажноковой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по предмету «Музыка» - СПб</w:t>
            </w:r>
            <w:proofErr w:type="gram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Просвещение, 2008.</w:t>
            </w:r>
          </w:p>
          <w:p w:rsidR="00671C4B" w:rsidRPr="00FF7182" w:rsidRDefault="00671C4B" w:rsidP="00671C4B">
            <w:pPr>
              <w:shd w:val="clear" w:color="auto" w:fill="FFFFFF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1C4B" w:rsidRPr="00FF7182" w:rsidTr="00FD7FAF">
        <w:trPr>
          <w:trHeight w:val="940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</w:t>
            </w:r>
          </w:p>
        </w:tc>
      </w:tr>
      <w:tr w:rsidR="00671C4B" w:rsidRPr="00FF7182" w:rsidTr="00FD7FAF"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накопление первоначальных впечатлений от музыкального искусства и получение доступного опыта (овладение элементарными музыкальными знаниями, служительскими и доступными исполнительскими умениями).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развитие способности получать удовольствие </w:t>
            </w: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праздника.</w:t>
            </w:r>
          </w:p>
          <w:p w:rsidR="00671C4B" w:rsidRPr="00FF7182" w:rsidRDefault="00671C4B" w:rsidP="00671C4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развитие восприятия, в том числе восприятия музыки, мыслительных процессов, певческого голоса, творческих способностей обучающихся</w:t>
            </w:r>
          </w:p>
        </w:tc>
      </w:tr>
      <w:tr w:rsidR="00671C4B" w:rsidRPr="00FF7182" w:rsidTr="00FD7FAF">
        <w:trPr>
          <w:trHeight w:val="698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Планируемые результаты: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ind w:firstLine="709"/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Личностные: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отношений, обучающихся в различных средах.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Формирование уважительного отношения к иному мнению, истории и культуре других народов;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Принятие и освоение социальной роли обучающегося, формирование и развитие социально значимых мотивов учебной деятельности;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Овладение начальными навыками адаптации в динамично изменяющемся и развивающемся мире;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Формирование эстетических потребностей ценностей и чувств;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ab/>
              <w:t>Развитие этических чувств, доброжелательности эмоционально нравственной отзывчивости, понимания и сопереживания чувствам других людей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: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671C4B" w:rsidRPr="00FF7182" w:rsidRDefault="00671C4B" w:rsidP="00671C4B">
            <w:pPr>
              <w:contextualSpacing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i/>
                <w:sz w:val="24"/>
                <w:szCs w:val="24"/>
              </w:rPr>
              <w:t>Предметные: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роли музыки в жизни человека;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Овладение элементами музыкальной культуры, в процессе формирования интереса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 музыкальному искусству и музыкальной деятельности;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Элементарные эстетические представления;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осознанное восприятие музыки во время слушания музыкальных произведений;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Сформированность эстетических чувств в процессе слушания музыкальных произведений различных жанров;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эмоциональному отклику на музыку разных жанров;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воспринимать музыкальные произведения с ярко выраженным содержанием;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элементарному выражению своего отношения к музыке в слове (эмоциональный словарь), пластике, жесте, мимике;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откликаться на музыку с помощью простейших движений и пластического интонирования;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определять некоторые виды музыки, звучание некоторых музыкальных инструментов, в том числе и современных электронных;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Овладение навыками элементарного-музицировали на простейших инструментах (ударно-шумовых);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элементарных представлений о нотной грамоте.</w:t>
            </w:r>
          </w:p>
          <w:p w:rsidR="00671C4B" w:rsidRPr="00FF7182" w:rsidRDefault="00671C4B" w:rsidP="00671C4B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1C4B" w:rsidRPr="00FF7182" w:rsidTr="00FD7FAF">
        <w:trPr>
          <w:trHeight w:val="1265"/>
        </w:trPr>
        <w:tc>
          <w:tcPr>
            <w:tcW w:w="3539" w:type="dxa"/>
          </w:tcPr>
          <w:p w:rsidR="00671C4B" w:rsidRPr="00FF7182" w:rsidRDefault="00671C4B" w:rsidP="00671C4B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</w:tcPr>
          <w:p w:rsidR="00671C4B" w:rsidRPr="00FF7182" w:rsidRDefault="00671C4B" w:rsidP="00671C4B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Раздел Слушание музыки</w:t>
            </w:r>
          </w:p>
          <w:p w:rsidR="00671C4B" w:rsidRPr="00FF7182" w:rsidRDefault="00671C4B" w:rsidP="00671C4B">
            <w:pPr>
              <w:suppressAutoHyphens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Раздел Пение</w:t>
            </w:r>
          </w:p>
        </w:tc>
      </w:tr>
    </w:tbl>
    <w:p w:rsidR="00671C4B" w:rsidRPr="00FF7182" w:rsidRDefault="00671C4B" w:rsidP="00671C4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ИЗОБРАЗИТЕЛЬНОЕ ИСКУССТВО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FD7F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«Изобразительное искусство»</w:t>
            </w:r>
          </w:p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B31C7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31C7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B31C71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B31C71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0D1766" w:rsidRPr="00FF7182" w:rsidTr="00FD7FAF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М.: Просвещение - «Изобразительное искусство».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Программы./ М.Ю.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Рау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М.: Просвещение.</w:t>
            </w:r>
            <w:r w:rsidR="00B31C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2021г.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данной программы является осуществление комплексного подхода к развитию личности младших школьников, имеющих интеллектуальные нарушения, путем коррекции и развития сенсомоторной сферы, высших психических функций, обогащения чувственного опыта в процессе занятий изобразительной деятельностью.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навыки и приемы работы в разных видах изобразительной деятельности (рисование, лепка, аппликация);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 обучающихся зрительно-графические умения и навыки; изобразительным техникам и приёмам с использованием различных материалов, инструментов и приспособлений, в том числе и работе в нетрадиционных техниках;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Учить находить в изображаемом существенные признаки, устанавливать сходство и различие; ориентироваться на плоскости листа бумаги (слева, справа, верх, низ, середина; последовательно выполнять рисунок;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Корригировать недостатки познавательной деятельности школьников с нарушением интеллекта путем систематического и целенаправленного развития у них правильного восприятия формы, конструкции, величины, цвета предметов, их положения в пространстве;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мелкую моторику рук; правильное удержание карандаша и кисточки, формировать навыки произвольной регуляции нажима и темпа движения (его замедления и ускорения), прекращения движения в нужной точке; сохранение направления движения.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Знакомить учащихся с отдельными произведениями декоративно-прикладного и народного искусства, воспитывать эмоционально – эстетическое отношение к ним;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речь учащихся и обогащать словарный запас за счет введения новых слов, обозначающих художественные материалы, их свойства и качества; изобразительных средств (точка, линия, контур, штриховка и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тд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</w:p>
          <w:p w:rsidR="000D1766" w:rsidRPr="00FF7182" w:rsidRDefault="000D1766" w:rsidP="00FD7FAF">
            <w:pPr>
              <w:pStyle w:val="a4"/>
              <w:numPr>
                <w:ilvl w:val="0"/>
                <w:numId w:val="1"/>
              </w:numPr>
              <w:shd w:val="clear" w:color="auto" w:fill="FFFFFF"/>
              <w:ind w:right="14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Обогащать, уточнять и закреплять представления о предметах и явлениях окружающего мира;</w:t>
            </w:r>
          </w:p>
          <w:p w:rsidR="000D1766" w:rsidRPr="00FF7182" w:rsidRDefault="000D1766" w:rsidP="00FD7FA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FD7FAF">
            <w:pPr>
              <w:ind w:right="142"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Отнесенность обучающихся к той или иной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группе не является стабильной. Под влиянием корригирующего обучения обучающиеся развиваются и могут переходить в группу выше или занять более благополучное положение внутри группы.</w:t>
            </w:r>
          </w:p>
          <w:p w:rsidR="000D1766" w:rsidRPr="00FF7182" w:rsidRDefault="000D1766" w:rsidP="00FD7FAF">
            <w:pPr>
              <w:numPr>
                <w:ilvl w:val="0"/>
                <w:numId w:val="6"/>
              </w:numPr>
              <w:tabs>
                <w:tab w:val="left" w:pos="284"/>
              </w:tabs>
              <w:ind w:left="284" w:right="141" w:hanging="284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самостоятельно организовывать своё рабочее место;</w:t>
            </w:r>
          </w:p>
          <w:p w:rsidR="000D1766" w:rsidRPr="00FF7182" w:rsidRDefault="000D1766" w:rsidP="00FD7FAF">
            <w:pPr>
              <w:numPr>
                <w:ilvl w:val="0"/>
                <w:numId w:val="6"/>
              </w:numPr>
              <w:tabs>
                <w:tab w:val="left" w:pos="284"/>
              </w:tabs>
              <w:ind w:right="141" w:hanging="1515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элементарным умениям самостоятельного выполнения работ;</w:t>
            </w:r>
          </w:p>
          <w:p w:rsidR="000D1766" w:rsidRPr="00FF7182" w:rsidRDefault="000D1766" w:rsidP="00FD7FAF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элементарной самооценке результатов своей деятельности;</w:t>
            </w:r>
          </w:p>
          <w:p w:rsidR="000D1766" w:rsidRPr="00FF7182" w:rsidRDefault="000D1766" w:rsidP="00FD7FAF">
            <w:pPr>
              <w:numPr>
                <w:ilvl w:val="0"/>
                <w:numId w:val="6"/>
              </w:numPr>
              <w:tabs>
                <w:tab w:val="left" w:pos="284"/>
                <w:tab w:val="left" w:pos="6946"/>
                <w:tab w:val="left" w:pos="7655"/>
                <w:tab w:val="left" w:pos="8222"/>
              </w:tabs>
              <w:ind w:right="141" w:hanging="151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предложения и оценку учителей, товарищей, родителей;</w:t>
            </w:r>
          </w:p>
          <w:p w:rsidR="000D1766" w:rsidRPr="00FF7182" w:rsidRDefault="000D1766" w:rsidP="00FD7FAF">
            <w:pPr>
              <w:ind w:firstLine="709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color w:val="2E74B5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невербальные и вербальные средства коммуникации в соответствии с общепринятыми нормами коммуникативного поведения; 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выражать собственные потребности и желания доступными средствами коммуникации в разных ситуациях взаимодействия со знакомыми взрослыми;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коммуникативную активность в знакомых ситуациях;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уметь совместно с педагогом оценивать результат своих действий и действий одноклассников;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слушать указания и инструкции педагога и в совместной деятельности (самостоятельно)решать познавательную задачу;</w:t>
            </w:r>
          </w:p>
          <w:p w:rsidR="000D1766" w:rsidRPr="00FF7182" w:rsidRDefault="000D1766" w:rsidP="00FD7FAF">
            <w:pPr>
              <w:numPr>
                <w:ilvl w:val="0"/>
                <w:numId w:val="3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под руководством учителя осуществлять поиск нужной информации в Букваре и учебных пособиях; 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материал для развития речи, изучавшийся на уроках изобразительного искусства;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способы работы по мокрой и сухой бумаге;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названия жанров живописи (пейзаж, натюрморт, портрет, рисунок на тему из жизни, сюжетный. рисовать с натуры (рассматривать предмет, находить его форму, выделять части, видеть пропорции);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 по памяти, после проведенных наблюдений;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планы и хотя бы частичное загораживание одних предметов другими в работе над аппликацией или в рисунке;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для рисунка лист бумаги нужной формы, размера; 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названия некоторых национальных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промыслов (Гжель, Каргополь, Дымково, Городец);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сочинять узор, используя ритм формы, цвета элементов узора и симметрию в его композиции;</w:t>
            </w:r>
          </w:p>
          <w:p w:rsidR="000D1766" w:rsidRPr="00FF7182" w:rsidRDefault="000D1766" w:rsidP="00FD7FAF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осветлять и затемнять краски, используя белила и черную краску; закрашивать силуэт краской.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Обучение композиционной деятельности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умений воспринимать и изображать форму предметов, пропорции, конструкцию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Развитие у учащихся восприятия цвета предметов, передавать его в живописи-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Обучение восприятию произведений искусства</w:t>
            </w: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>АННОТАЦИЯ</w:t>
      </w: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F7182">
        <w:rPr>
          <w:rFonts w:ascii="Times New Roman" w:hAnsi="Times New Roman"/>
          <w:sz w:val="24"/>
          <w:szCs w:val="24"/>
        </w:rPr>
        <w:t xml:space="preserve">К РАБОЧЕЙ ПРОГРАММЕ ПО ФИЗИЧЕСКОЙ КУЛЬТУРЕ </w:t>
      </w:r>
    </w:p>
    <w:p w:rsidR="00671C4B" w:rsidRPr="00FF7182" w:rsidRDefault="00671C4B" w:rsidP="00671C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147"/>
      </w:tblGrid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Белобородов Виктор Федорович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Квалификационная  категория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Первая  квалификационная  категория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pStyle w:val="a4"/>
              <w:ind w:left="0"/>
              <w:mirrorIndents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укрепление здоровья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содействие гармоническому  развитию и всесторонней физической подготовленности;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развитие жизненно важных двигательных умений и навыков, формирование опыта двигательной деятельности;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овладение общеразвивающими и корригирующими физическими упражнениями, умениями их использовать в режиме учебного дня, активного отдыха и досуга;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-укрепление здоровья и закаливание организма, формирование правильной осанки;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-формирование и совершенствование двигательных умений и навыков;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-развитие двигательных качеств (силы, быстроты, выносливости, ловкости и т</w:t>
            </w:r>
            <w:proofErr w:type="gramStart"/>
            <w:r w:rsidRPr="00FF7182">
              <w:rPr>
                <w:color w:val="000000"/>
              </w:rPr>
              <w:t xml:space="preserve"> .</w:t>
            </w:r>
            <w:proofErr w:type="gramEnd"/>
            <w:r w:rsidRPr="00FF7182">
              <w:rPr>
                <w:color w:val="000000"/>
              </w:rPr>
              <w:t>д);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-коррекция нарушений физического развития и психомоторики;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-формирование и воспитание гигиенических навыков при выполнении физических упражнений;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lastRenderedPageBreak/>
              <w:t>- поддержание устойчивой физической работоспособности на достигнутом уровне;</w:t>
            </w:r>
          </w:p>
          <w:p w:rsidR="00671C4B" w:rsidRPr="00FF7182" w:rsidRDefault="00671C4B" w:rsidP="00FD7FAF">
            <w:pPr>
              <w:pStyle w:val="a8"/>
              <w:rPr>
                <w:color w:val="000000"/>
              </w:rPr>
            </w:pPr>
            <w:r w:rsidRPr="00FF7182">
              <w:rPr>
                <w:color w:val="000000"/>
              </w:rPr>
              <w:t>-формирование познавательных интересов, сообщение доступных теоретических сведений по физической культуре;</w:t>
            </w:r>
          </w:p>
          <w:p w:rsidR="00671C4B" w:rsidRPr="00FF7182" w:rsidRDefault="00671C4B" w:rsidP="00FD7FAF">
            <w:pPr>
              <w:pStyle w:val="a8"/>
              <w:rPr>
                <w:rFonts w:eastAsia="Calibri"/>
              </w:rPr>
            </w:pP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 xml:space="preserve">Предметными результатами </w:t>
            </w:r>
            <w:proofErr w:type="gramStart"/>
            <w:r w:rsidRPr="00FF7182">
              <w:rPr>
                <w:rFonts w:ascii="Times New Roman" w:hAnsi="Times New Roman"/>
                <w:sz w:val="24"/>
                <w:szCs w:val="24"/>
              </w:rPr>
              <w:t>освоения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обучающимися содержания программы по физической культуре являются следующие умения: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представлять физическую культуру как средство укрепления здоровья, физического развития и физической подготовки человека;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измерять (познавать) индивидуальные показатели физического развития (длину и массу тела), развития основных физических качеств;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организовывать и проводить со сверстниками подвижные игры и элементы соревнований, осуществлять их объективное судейство;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 бережно обращаться с инвентарем и оборудованием, соблюдать требования техники безопасности к местам проведения;</w:t>
            </w:r>
          </w:p>
          <w:p w:rsidR="00671C4B" w:rsidRPr="00FF7182" w:rsidRDefault="00671C4B" w:rsidP="00FD7FAF">
            <w:pPr>
              <w:pStyle w:val="a4"/>
              <w:autoSpaceDE w:val="0"/>
              <w:autoSpaceDN w:val="0"/>
              <w:adjustRightInd w:val="0"/>
              <w:spacing w:line="360" w:lineRule="auto"/>
              <w:ind w:left="-567" w:firstLine="567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-организовывать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      </w:r>
          </w:p>
        </w:tc>
      </w:tr>
      <w:tr w:rsidR="00671C4B" w:rsidRPr="00FF7182" w:rsidTr="00FD7FAF">
        <w:tc>
          <w:tcPr>
            <w:tcW w:w="2198" w:type="dxa"/>
          </w:tcPr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147" w:type="dxa"/>
          </w:tcPr>
          <w:p w:rsidR="00671C4B" w:rsidRPr="00FF7182" w:rsidRDefault="00671C4B" w:rsidP="00FD7FAF">
            <w:pPr>
              <w:shd w:val="clear" w:color="auto" w:fill="FFFFFF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 Физическая культура» 4 класс:</w:t>
            </w:r>
          </w:p>
          <w:p w:rsidR="00671C4B" w:rsidRPr="00FF7182" w:rsidRDefault="00671C4B" w:rsidP="00FD7FAF">
            <w:pPr>
              <w:shd w:val="clear" w:color="auto" w:fill="FFFFFF"/>
              <w:ind w:left="12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Программа по « Физической культуре» включает разделы:</w:t>
            </w: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1.Легкая атлетика;</w:t>
            </w: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2.Гимнастика;</w:t>
            </w: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3.Лыжная подготовка;</w:t>
            </w: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4. Спортивные и подвижные игры.</w:t>
            </w:r>
          </w:p>
          <w:p w:rsidR="00671C4B" w:rsidRPr="00FF7182" w:rsidRDefault="00671C4B" w:rsidP="00FD7F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C4B" w:rsidRPr="00FF7182" w:rsidRDefault="00671C4B" w:rsidP="00671C4B">
      <w:pPr>
        <w:spacing w:after="0"/>
        <w:rPr>
          <w:rFonts w:ascii="Times New Roman" w:hAnsi="Times New Roman"/>
          <w:sz w:val="24"/>
          <w:szCs w:val="24"/>
        </w:rPr>
      </w:pPr>
    </w:p>
    <w:p w:rsidR="00971A96" w:rsidRPr="00FF7182" w:rsidRDefault="00971A96">
      <w:pPr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РУЧНОЙ ТРУД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71A96" w:rsidRPr="00FF7182" w:rsidRDefault="00971A96" w:rsidP="00971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96" w:rsidRPr="00FF7182" w:rsidRDefault="00971A96" w:rsidP="00971A96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«Ручной труд»</w:t>
            </w:r>
          </w:p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класс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AC163A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68 часов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AC163A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AC163A" w:rsidP="00971A9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971A96" w:rsidRPr="00FF7182" w:rsidTr="002966BB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AC163A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Технология « Ручной труд»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 класс. Учеб. для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обшеобразоват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организаций, реализующих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адапт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основные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программы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.А</w:t>
            </w:r>
            <w:proofErr w:type="spellEnd"/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Кузнецова,Я.С</w:t>
            </w:r>
            <w:proofErr w:type="spellEnd"/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Симукова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М.: Просвещение</w:t>
            </w:r>
            <w:r w:rsidR="00AC163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,2020г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-саморазвитие и развитие обучающихся с умственной отсталостью в процессе освоения мира через его собственную творческую и предметную деятельность.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умений работать с разными видами материалов;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овладение технологическими приёмами ручной обработки материалов;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приобретение навыков самообслуживания, а также усвоение правил техники безопасности;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использование приобретённых знаний и умений для решения практических задач.</w:t>
            </w:r>
          </w:p>
        </w:tc>
      </w:tr>
      <w:tr w:rsidR="00971A96" w:rsidRPr="00FF7182" w:rsidTr="002966BB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самостоятельно определять и высказывать свои чувства и ощущения, возникающие в ходе наблюдения;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7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 объяснять своё отношение к поступкам одноклассников с позиции общечеловеческих нравственных ценностей; </w:t>
            </w:r>
          </w:p>
          <w:p w:rsidR="002966BB" w:rsidRPr="00FF7182" w:rsidRDefault="002966BB" w:rsidP="002966BB">
            <w:pPr>
              <w:widowControl w:val="0"/>
              <w:numPr>
                <w:ilvl w:val="0"/>
                <w:numId w:val="9"/>
              </w:numPr>
              <w:tabs>
                <w:tab w:val="left" w:pos="552"/>
              </w:tabs>
              <w:ind w:left="567" w:hanging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      </w:r>
          </w:p>
          <w:p w:rsidR="00971A96" w:rsidRPr="00FF7182" w:rsidRDefault="00971A96" w:rsidP="002966BB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видах деятельности; </w:t>
            </w:r>
          </w:p>
          <w:p w:rsidR="00971A96" w:rsidRPr="00FF7182" w:rsidRDefault="00971A96" w:rsidP="00971A9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постепенного усложнения содержания,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преемственности изучаемых</w:t>
            </w:r>
          </w:p>
          <w:p w:rsidR="00971A96" w:rsidRPr="00FF7182" w:rsidRDefault="00971A96" w:rsidP="00971A96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1A96" w:rsidRPr="00FF7182" w:rsidRDefault="00971A96" w:rsidP="00971A96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правил рациональной организации труда, включающих упорядоченность действий и самодисциплину;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об исторической, культурной и эстетической ценности вещей;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видов художественных ремесел;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необходимой информации в материалах учебника, рабочей тетради;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осознанный подбор материалов по их физическим, декоративно-художественным и конструктивным свойствам;  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текущего самоконтроля выполняемых практических действий и корректировка хода практической работы; </w:t>
            </w:r>
          </w:p>
          <w:p w:rsidR="002966BB" w:rsidRPr="00FF7182" w:rsidRDefault="002966BB" w:rsidP="002966BB">
            <w:pPr>
              <w:numPr>
                <w:ilvl w:val="0"/>
                <w:numId w:val="10"/>
              </w:num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оценка своих изделий (красиво, некрасиво, аккуратно, похоже на образец).</w:t>
            </w:r>
          </w:p>
          <w:p w:rsidR="00971A96" w:rsidRPr="00FF7182" w:rsidRDefault="00971A96" w:rsidP="00971A96">
            <w:pPr>
              <w:spacing w:after="51"/>
              <w:ind w:right="5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A96" w:rsidRPr="00FF7182" w:rsidTr="002966BB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971A96" w:rsidP="00971A9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96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бумагой и картоном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тканью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проволокой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металлом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нитками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Работа с древесиной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Ремонт одежды</w:t>
            </w:r>
          </w:p>
          <w:p w:rsidR="002966BB" w:rsidRPr="00FF7182" w:rsidRDefault="002966BB" w:rsidP="00971A96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Картонажно-переплётные работы</w:t>
            </w:r>
          </w:p>
          <w:p w:rsidR="00971A96" w:rsidRPr="00FF7182" w:rsidRDefault="002966BB" w:rsidP="00072FB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Ручные швейные работы</w:t>
            </w:r>
          </w:p>
        </w:tc>
      </w:tr>
    </w:tbl>
    <w:p w:rsidR="002966BB" w:rsidRPr="00FF7182" w:rsidRDefault="002966BB" w:rsidP="002966BB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966BB" w:rsidRPr="00FF7182" w:rsidRDefault="002966BB" w:rsidP="002966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ПРЕДМЕТУ 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ОБЖ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Название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766" w:rsidRPr="00FF7182" w:rsidRDefault="000D1766" w:rsidP="00FD7FA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«ОБЖ»</w:t>
            </w:r>
          </w:p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="00AC163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класс</w:t>
            </w:r>
            <w:proofErr w:type="spellEnd"/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Кол-во часов: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ФИО учителя: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AC163A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Василенко Ирина Вениаминовна 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Квалиф</w:t>
            </w:r>
            <w:proofErr w:type="spellEnd"/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категория: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AC163A" w:rsidP="00FD7FA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0D1766" w:rsidRPr="00FF7182" w:rsidTr="00FD7FAF">
        <w:trPr>
          <w:trHeight w:val="102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Усачёва А.А. Березин А.И. Основы безопасности жизнедеятельности: учеб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особие для 3—4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/ Усачёва А.А. Березин А.И. — 2-е изд. — М.: Издательство </w:t>
            </w:r>
            <w:proofErr w:type="spellStart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Астрель</w:t>
            </w:r>
            <w:proofErr w:type="spellEnd"/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 2001.</w:t>
            </w:r>
          </w:p>
          <w:p w:rsidR="000D1766" w:rsidRPr="00FF7182" w:rsidRDefault="000D1766" w:rsidP="00FD7FAF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Цель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Сформировать у детей потребность предвидеть возможные жизненные экстремальные ситуации;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Формировать у учащихся сознательное и ответственное отношение к личной безопасности и безопасности окружающих;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 Приобретение ими навыков сохранения жизни и здоровья в неблагоприятных, угрожающих жизни условиях, оказание помощи пострадавшим;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-Выработать достаточно твёрдые умения и навыки поведения в той или иной ситуации;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-Обучить детей методам обеспечения личной безопасности</w:t>
            </w: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Задачи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-развитие у детей чувства ответственности за свое поведение, бережного отношения к своему здоровью и здоровью окружающих; 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-стимулирование у ребенка самостоятельности в принятии решений и выработка умений и навыков безопасного поведения в реальной жизни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-приобретение учащимся начальных знаний, умений и навыков в области безопасности жизни;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-формирование у детей научно обоснованной системы понятий основ безопасности жизнедеятельности;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color w:val="000000"/>
                <w:sz w:val="24"/>
                <w:szCs w:val="24"/>
              </w:rPr>
              <w:t>-выработка необходимых умений и навыков безопасного поведения в повседневной жизни в случае возникновения различных опасных и чрезвычайных ситуаций.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D1766" w:rsidRPr="00FF7182" w:rsidTr="00FD7FA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Планируемые результаты: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0D1766" w:rsidRPr="00FF7182" w:rsidRDefault="000D1766" w:rsidP="00FD7FAF">
            <w:pPr>
              <w:shd w:val="clear" w:color="auto" w:fill="FFFFFF"/>
              <w:ind w:right="1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-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 xml:space="preserve">-формирование потребности соблюдать нормы здорового образа жизни, осознанно выполнять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правила безопасности жизнедеятельности;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воспитание ответственного отношения к сохранению окружающей природной среды, личному здоровью как к индивидуальной и общественной ценности.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освоение приемов действий в опасных и чрезвычайных ситуациях природного, техногенного и социального характера;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  <w:t>- формирование умений взаимодействовать с окружающими, выполнять различные социальные роли во время и при ликвидации последствий    чрезвычайных ситуаций.</w:t>
            </w:r>
          </w:p>
          <w:p w:rsidR="000D1766" w:rsidRPr="00FF7182" w:rsidRDefault="000D1766" w:rsidP="00FD7FAF">
            <w:pPr>
              <w:ind w:firstLine="709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br/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БУДы</w:t>
            </w:r>
            <w:proofErr w:type="spellEnd"/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полисенсорности</w:t>
            </w:r>
            <w:proofErr w:type="spellEnd"/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восприятия объектов;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накопления представлений об объектах и явлениях окружающей среды через взаимодействие с различными носителями информации;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закрепления представлений в различных формах и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видах деятельности; </w:t>
            </w:r>
          </w:p>
          <w:p w:rsidR="000D1766" w:rsidRPr="00FF7182" w:rsidRDefault="000D1766" w:rsidP="00FD7FA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постепенного усложнения содержания, преемственности изучаемых</w:t>
            </w:r>
          </w:p>
          <w:p w:rsidR="000D1766" w:rsidRPr="00FF7182" w:rsidRDefault="000D1766" w:rsidP="00FD7FAF">
            <w:pPr>
              <w:autoSpaceDE w:val="0"/>
              <w:autoSpaceDN w:val="0"/>
              <w:adjustRightInd w:val="0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тем.</w:t>
            </w: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D1766" w:rsidRPr="00FF7182" w:rsidRDefault="000D1766" w:rsidP="00FD7FAF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hAnsi="Times New Roman"/>
                <w:i/>
                <w:sz w:val="24"/>
                <w:szCs w:val="24"/>
              </w:rPr>
              <w:t>Предметные:</w:t>
            </w:r>
          </w:p>
          <w:p w:rsidR="000D1766" w:rsidRPr="00FF7182" w:rsidRDefault="000D1766" w:rsidP="00FD7FAF">
            <w:pPr>
              <w:spacing w:after="51"/>
              <w:ind w:right="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      </w:r>
          </w:p>
        </w:tc>
      </w:tr>
      <w:tr w:rsidR="000D1766" w:rsidRPr="00FF7182" w:rsidTr="00FD7FAF">
        <w:trPr>
          <w:trHeight w:val="68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F71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Структура курса: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Опасные ситуации, возникающие в повседневной жизни, правила поведения учащихся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  <w:p w:rsidR="000D1766" w:rsidRPr="00FF7182" w:rsidRDefault="000D1766" w:rsidP="00FD7FAF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Защита человека в чрезвычайных ситуациях</w:t>
            </w:r>
          </w:p>
        </w:tc>
      </w:tr>
    </w:tbl>
    <w:p w:rsidR="000D1766" w:rsidRPr="00FF7182" w:rsidRDefault="000D1766" w:rsidP="000D1766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0D1766" w:rsidRPr="00FF7182" w:rsidRDefault="000D1766" w:rsidP="000D176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К РАБОЧЕЙ ПРОГРАММЕ ПО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F7182" w:rsidRPr="00D47E0A" w:rsidRDefault="00FF7182" w:rsidP="00FF7182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 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И ТЕАТР</w:t>
      </w:r>
      <w:r w:rsidRPr="00D47E0A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D1766" w:rsidRPr="00FF7182" w:rsidRDefault="000D1766" w:rsidP="000D176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3"/>
        <w:tblW w:w="9356" w:type="dxa"/>
        <w:tblInd w:w="108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Я и театр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AC163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F7182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6662" w:type="dxa"/>
          </w:tcPr>
          <w:p w:rsidR="000D1766" w:rsidRPr="00FF7182" w:rsidRDefault="00AC163A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Василенко Ирина Вениаминовна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7182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FF7182">
              <w:rPr>
                <w:rFonts w:ascii="Times New Roman" w:hAnsi="Times New Roman"/>
                <w:sz w:val="24"/>
                <w:szCs w:val="24"/>
              </w:rPr>
              <w:t>.  категория</w:t>
            </w:r>
          </w:p>
        </w:tc>
        <w:tc>
          <w:tcPr>
            <w:tcW w:w="6662" w:type="dxa"/>
          </w:tcPr>
          <w:p w:rsidR="000D1766" w:rsidRPr="00FF7182" w:rsidRDefault="00AC163A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УМК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bCs/>
                <w:iCs/>
                <w:color w:val="170E02"/>
                <w:sz w:val="24"/>
                <w:szCs w:val="24"/>
              </w:rPr>
              <w:t xml:space="preserve">Генералов И.А. Программа курса «Театр» для начальной школы </w:t>
            </w: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Образовательная система «Школа 2100» Сборник программ. Дошкольное образование. Начальная школа (Под научной редакцией Д.И.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Фельдштейна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). М.: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Баласс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, 2008. </w:t>
            </w:r>
            <w:proofErr w:type="spellStart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>Кидин</w:t>
            </w:r>
            <w:proofErr w:type="spellEnd"/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 С.Ю. Театр-студия в современной школе: программы, конспекты занятий, сценарии.- Волгоград: Учитель, 2009.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Цель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tabs>
                <w:tab w:val="left" w:pos="284"/>
              </w:tabs>
              <w:spacing w:after="160" w:line="25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Целью данной программы является формирование у обучающегося социально-значимых умений и навыков, необходимых для овладения доступным ему общественным опытом, его социализации, ориентации в социальной среде и повседневных жизненных ситуациях, его максимально возможной самостоятельности и повышения качества его жизни через развитие эмоционально- волевой сферы.</w:t>
            </w: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Задачи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Обеспечивать взаимосвязь театрализованной с другими видами деятельности в едином педагогическом процессе, создавать условия для совместной театрализованной деятельности детей и взрослых.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Активизировать словарь детей, обогащать словарный </w:t>
            </w: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запас, формировать умение вести диалог.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Способствовать развитию речевой функции, правильного произношения, фонематического слуха.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Обучать элементам художественно-образных выразительных средств (имитации, мимике и пантомиме). </w:t>
            </w:r>
          </w:p>
          <w:p w:rsidR="000D1766" w:rsidRPr="00FF7182" w:rsidRDefault="000D1766" w:rsidP="000D1766">
            <w:pPr>
              <w:ind w:left="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-       Способствовать раскрытию и развитию творческого потенциала каждого ребенка;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Создавать условия для развития творческой активности детей в театрализованной деятельности.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Приобщать детей к театрализованной культуре (знакомство с устройством театра, с разными видами театров).</w:t>
            </w:r>
          </w:p>
          <w:p w:rsidR="000D1766" w:rsidRPr="00FF7182" w:rsidRDefault="000D1766" w:rsidP="000D1766">
            <w:pPr>
              <w:ind w:left="7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lastRenderedPageBreak/>
              <w:t>Планируемые результаты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Личностные: 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формирование мотива,  реализующего потребность в социально значимой и социально оцениваемой деятельности. Развитие готовности к сотрудничеству и дружбе. Формирование установки на здоровый образ жизни.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Познавательные: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умение устанавливать причинно-следственные связи, ориентироваться на разнообразие способов решения задач. Умение осуществлять поиск необходимой информации для выполнения творческих заданий</w:t>
            </w:r>
            <w:proofErr w:type="gramStart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умение  строить рассуждения в форме связи простых суждений об объекте.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Коммуникативные: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умение вступать в диалог, понимание возможности различных позиций и точек зрения на какой-либо предмет и вопрос. Умение договариваться, находить общее решение, работать в группах. Умение аргументировать своё предложение, убеждать и уступать, умение контролировать действия партнёра по деятельности. Умение задавать вопросы, необходимые для организации собственной деятельности и сотрудничества с партнёром. Формировать способность адекватно использовать речевые средства для эффективного решения разнообразных коммуникативных задач. Уметь осуществлять взаимный контроль и оказывать в сотрудничестве необходимую взаимопомощь.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i/>
                <w:sz w:val="24"/>
                <w:szCs w:val="24"/>
              </w:rPr>
              <w:t>Регулятивные: </w:t>
            </w:r>
          </w:p>
          <w:p w:rsidR="000D1766" w:rsidRPr="00FF7182" w:rsidRDefault="000D1766" w:rsidP="000D176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7182">
              <w:rPr>
                <w:rFonts w:ascii="Times New Roman" w:eastAsia="Times New Roman" w:hAnsi="Times New Roman"/>
                <w:sz w:val="24"/>
                <w:szCs w:val="24"/>
              </w:rPr>
              <w:t>Моделирование различных ситуаций поведения в школе и других общественных местах. Различение допустимых и недопустимых форм поведения. Умение адекватно принимать оценку учителя и одноклассников. Умение 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0D1766" w:rsidRPr="00FF7182" w:rsidRDefault="000D1766" w:rsidP="000D1766">
            <w:pPr>
              <w:numPr>
                <w:ilvl w:val="0"/>
                <w:numId w:val="11"/>
              </w:numPr>
              <w:spacing w:after="160" w:line="256" w:lineRule="auto"/>
              <w:ind w:left="7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D1766" w:rsidRPr="00FF7182" w:rsidTr="00FF7182">
        <w:tc>
          <w:tcPr>
            <w:tcW w:w="2694" w:type="dxa"/>
          </w:tcPr>
          <w:p w:rsidR="000D1766" w:rsidRPr="00FF7182" w:rsidRDefault="000D1766" w:rsidP="000D1766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FF7182">
              <w:rPr>
                <w:rFonts w:ascii="Times New Roman" w:hAnsi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«Театр» </w:t>
            </w:r>
          </w:p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«Основы актёрского мастерства» </w:t>
            </w:r>
          </w:p>
          <w:p w:rsidR="000D1766" w:rsidRPr="00FF7182" w:rsidRDefault="000D1766" w:rsidP="000D1766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F7182">
              <w:rPr>
                <w:rFonts w:ascii="Times New Roman" w:eastAsiaTheme="minorHAnsi" w:hAnsi="Times New Roman"/>
                <w:sz w:val="24"/>
                <w:szCs w:val="24"/>
              </w:rPr>
              <w:t xml:space="preserve">«Мы актеры»  </w:t>
            </w:r>
          </w:p>
        </w:tc>
      </w:tr>
    </w:tbl>
    <w:p w:rsidR="000D1766" w:rsidRPr="00FF7182" w:rsidRDefault="000D1766" w:rsidP="000D176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D1766" w:rsidRPr="00FF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7C69"/>
    <w:multiLevelType w:val="hybridMultilevel"/>
    <w:tmpl w:val="6F64B5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45C1795"/>
    <w:multiLevelType w:val="hybridMultilevel"/>
    <w:tmpl w:val="AEBA9D98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A3729"/>
    <w:multiLevelType w:val="hybridMultilevel"/>
    <w:tmpl w:val="E16436E6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26B3A"/>
    <w:multiLevelType w:val="hybridMultilevel"/>
    <w:tmpl w:val="5FB400C6"/>
    <w:lvl w:ilvl="0" w:tplc="3154D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3531E"/>
    <w:multiLevelType w:val="hybridMultilevel"/>
    <w:tmpl w:val="B7CA66BA"/>
    <w:lvl w:ilvl="0" w:tplc="9FC6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F265E"/>
    <w:multiLevelType w:val="hybridMultilevel"/>
    <w:tmpl w:val="32F67002"/>
    <w:lvl w:ilvl="0" w:tplc="A47A88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6A45"/>
    <w:multiLevelType w:val="hybridMultilevel"/>
    <w:tmpl w:val="2898B2C4"/>
    <w:lvl w:ilvl="0" w:tplc="66D09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B7723"/>
    <w:multiLevelType w:val="hybridMultilevel"/>
    <w:tmpl w:val="D4FE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84A0C"/>
    <w:multiLevelType w:val="hybridMultilevel"/>
    <w:tmpl w:val="C8F865DE"/>
    <w:lvl w:ilvl="0" w:tplc="9FC60C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214CD3"/>
    <w:multiLevelType w:val="hybridMultilevel"/>
    <w:tmpl w:val="99F0F156"/>
    <w:lvl w:ilvl="0" w:tplc="3154D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72E92"/>
    <w:multiLevelType w:val="hybridMultilevel"/>
    <w:tmpl w:val="A6F21516"/>
    <w:lvl w:ilvl="0" w:tplc="D23E4EE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5252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906FF"/>
    <w:multiLevelType w:val="hybridMultilevel"/>
    <w:tmpl w:val="D9A2BAEE"/>
    <w:lvl w:ilvl="0" w:tplc="0000000A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17138"/>
    <w:multiLevelType w:val="hybridMultilevel"/>
    <w:tmpl w:val="8480A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0C"/>
    <w:rsid w:val="00072FB3"/>
    <w:rsid w:val="000D1766"/>
    <w:rsid w:val="00235804"/>
    <w:rsid w:val="002966BB"/>
    <w:rsid w:val="002E3C0C"/>
    <w:rsid w:val="00374669"/>
    <w:rsid w:val="003E501E"/>
    <w:rsid w:val="00640E5B"/>
    <w:rsid w:val="00671C4B"/>
    <w:rsid w:val="0094283E"/>
    <w:rsid w:val="00971A96"/>
    <w:rsid w:val="009F4088"/>
    <w:rsid w:val="00AC163A"/>
    <w:rsid w:val="00B31C71"/>
    <w:rsid w:val="00D73681"/>
    <w:rsid w:val="00FD7FAF"/>
    <w:rsid w:val="00FE6CA3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0C"/>
    <w:pPr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71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F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B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0D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7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7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3C0C"/>
    <w:pPr>
      <w:ind w:left="720"/>
      <w:contextualSpacing/>
    </w:pPr>
    <w:rPr>
      <w:rFonts w:eastAsia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971A9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72FB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72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FB3"/>
    <w:rPr>
      <w:rFonts w:ascii="Segoe UI" w:eastAsia="Calibr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0D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0D1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7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71C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5999</Words>
  <Characters>34197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</cp:lastModifiedBy>
  <cp:revision>10</cp:revision>
  <cp:lastPrinted>2021-10-26T05:13:00Z</cp:lastPrinted>
  <dcterms:created xsi:type="dcterms:W3CDTF">2021-10-13T02:16:00Z</dcterms:created>
  <dcterms:modified xsi:type="dcterms:W3CDTF">2022-10-24T20:06:00Z</dcterms:modified>
</cp:coreProperties>
</file>