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E8" w:rsidRPr="00720FE8" w:rsidRDefault="00720FE8" w:rsidP="0010618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E8">
        <w:rPr>
          <w:rFonts w:ascii="Times New Roman" w:eastAsia="Calibri" w:hAnsi="Times New Roman" w:cs="Times New Roman"/>
          <w:sz w:val="24"/>
          <w:szCs w:val="24"/>
        </w:rPr>
        <w:t>АННОТАЦ</w:t>
      </w:r>
      <w:r w:rsidRPr="00985CD4">
        <w:rPr>
          <w:rFonts w:ascii="Times New Roman" w:eastAsia="Calibri" w:hAnsi="Times New Roman" w:cs="Times New Roman"/>
          <w:sz w:val="24"/>
          <w:szCs w:val="24"/>
        </w:rPr>
        <w:t>И</w:t>
      </w:r>
      <w:r w:rsidRPr="00720FE8">
        <w:rPr>
          <w:rFonts w:ascii="Times New Roman" w:eastAsia="Calibri" w:hAnsi="Times New Roman" w:cs="Times New Roman"/>
          <w:sz w:val="24"/>
          <w:szCs w:val="24"/>
        </w:rPr>
        <w:t>Я</w:t>
      </w:r>
    </w:p>
    <w:p w:rsidR="00720FE8" w:rsidRDefault="00720FE8" w:rsidP="0010618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0FE8">
        <w:rPr>
          <w:rFonts w:ascii="Times New Roman" w:eastAsia="Calibri" w:hAnsi="Times New Roman" w:cs="Times New Roman"/>
          <w:sz w:val="24"/>
          <w:szCs w:val="24"/>
        </w:rPr>
        <w:t>К РАБОЧЕЙ ПРОГРАММЕ КОРРЕКЦИОННОГО КУРСА</w:t>
      </w:r>
    </w:p>
    <w:p w:rsidR="0010618B" w:rsidRPr="00720FE8" w:rsidRDefault="0010618B" w:rsidP="0010618B">
      <w:pPr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4"/>
        <w:gridCol w:w="6591"/>
      </w:tblGrid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«Психокоррекция»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Дебель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Квалиф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. категория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В., Уроки психологического здоровья.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Горбушина О. П. Психологический тренинг. Секреты проведения.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Грецов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Психологические игры для старшеклассников и студентов. 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Жевнеров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Б., Сенсорная комната, волшебный мир здоровья.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Сенсорное воспитание детей с отклонениями в развитии: сборник игр и игровых упражнений.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6769" w:type="dxa"/>
          </w:tcPr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20FE8" w:rsidRPr="00720FE8" w:rsidRDefault="00720FE8" w:rsidP="00985CD4">
            <w:pPr>
              <w:numPr>
                <w:ilvl w:val="0"/>
                <w:numId w:val="1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</w:t>
            </w:r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особых образовательных потребностей,</w:t>
            </w: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720FE8" w:rsidRPr="00720FE8" w:rsidRDefault="00720FE8" w:rsidP="00985CD4">
            <w:pPr>
              <w:numPr>
                <w:ilvl w:val="0"/>
                <w:numId w:val="1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</w:t>
            </w:r>
            <w:r w:rsidR="00985CD4"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возможностей,</w:t>
            </w: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обучающихся;</w:t>
            </w:r>
          </w:p>
          <w:p w:rsidR="00720FE8" w:rsidRPr="00720FE8" w:rsidRDefault="00720FE8" w:rsidP="00985CD4">
            <w:pPr>
              <w:numPr>
                <w:ilvl w:val="0"/>
                <w:numId w:val="1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:rsidR="00720FE8" w:rsidRPr="00720FE8" w:rsidRDefault="00720FE8" w:rsidP="00985CD4">
            <w:pPr>
              <w:numPr>
                <w:ilvl w:val="0"/>
                <w:numId w:val="1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навыков,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720FE8" w:rsidRPr="00720FE8" w:rsidRDefault="00720FE8" w:rsidP="00985CD4">
            <w:pPr>
              <w:numPr>
                <w:ilvl w:val="0"/>
                <w:numId w:val="1"/>
              </w:num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ru-RU"/>
              </w:rPr>
              <w:t xml:space="preserve">Личностные результаты </w:t>
            </w: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включают овладение обучающимися социальными (жизненными) компетенциями, обеспечивающими формирование и развитие </w:t>
            </w:r>
            <w:proofErr w:type="gramStart"/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социальных отношений</w:t>
            </w:r>
            <w:proofErr w:type="gramEnd"/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обучающихся в различных средах.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Личностными результатами освоения коррекционного курса «</w:t>
            </w:r>
            <w:proofErr w:type="spellStart"/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Психокоррекции</w:t>
            </w:r>
            <w:proofErr w:type="spellEnd"/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определены:</w:t>
            </w:r>
          </w:p>
          <w:p w:rsidR="00720FE8" w:rsidRPr="00720FE8" w:rsidRDefault="00720FE8" w:rsidP="00985CD4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владение навыками коммуникации и принятыми нормами социального взаимодействия;</w:t>
            </w:r>
          </w:p>
          <w:p w:rsidR="00720FE8" w:rsidRPr="00720FE8" w:rsidRDefault="00720FE8" w:rsidP="00985CD4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720FE8" w:rsidRPr="00720FE8" w:rsidRDefault="00720FE8" w:rsidP="00985CD4">
            <w:pPr>
              <w:numPr>
                <w:ilvl w:val="0"/>
                <w:numId w:val="2"/>
              </w:numPr>
              <w:spacing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720FE8" w:rsidRPr="00720FE8" w:rsidRDefault="00720FE8" w:rsidP="00985CD4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связаны с овладением обучающимися содержания коррекционного курса «Психокоррекция», базируются на принципах </w:t>
            </w:r>
            <w:r w:rsidRPr="00720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индивидуального и дифференцированного подходов и представлены минимальным и достаточным уровнем.</w:t>
            </w:r>
          </w:p>
          <w:p w:rsidR="00720FE8" w:rsidRPr="00720FE8" w:rsidRDefault="00720FE8" w:rsidP="00985CD4">
            <w:pPr>
              <w:shd w:val="clear" w:color="auto" w:fill="FFFFFF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20F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Предметные результаты </w:t>
            </w: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включают освоенные обучающимися знания и умения, специфичные для каждой образовательной области, готовность к их применению. 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Создание комфортных коррекционно-развивающих условий для обучающихся с ОВЗ, способствующих коррекции и развитию познавательных процессов и личностных особенностей должны научить обучающихся с легкой степенью умственной отсталости: 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Минимальный уровень: </w:t>
            </w:r>
          </w:p>
          <w:p w:rsidR="00720FE8" w:rsidRPr="00720FE8" w:rsidRDefault="00720FE8" w:rsidP="00985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выражать свои эмоции; </w:t>
            </w:r>
          </w:p>
          <w:p w:rsidR="00720FE8" w:rsidRPr="00720FE8" w:rsidRDefault="00720FE8" w:rsidP="00985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управлять своим поведением в зависимости от эмоционального состояния; </w:t>
            </w:r>
          </w:p>
          <w:p w:rsidR="00720FE8" w:rsidRPr="00720FE8" w:rsidRDefault="00720FE8" w:rsidP="00985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уметь анализировать и удерживать зрительный образ; </w:t>
            </w:r>
          </w:p>
          <w:p w:rsidR="00720FE8" w:rsidRPr="00720FE8" w:rsidRDefault="00720FE8" w:rsidP="00985CD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выполнить задания под контролем.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Достаточный уровень: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распознавать и выражать свои эмоции;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управлять своим поведением в зависимости от эмоционального состояния;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элементам логического рассуждения;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выделять существенные признаки и закономерности предметов;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сравнивать предметы, понятия;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уметь копировать образец, различать цвета, анализировать и удерживать зрительный образ;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самостоятельно выполнить задания;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осуществлять самоконтроль, оценивать себя, искать и исправлять свои ошибки; </w:t>
            </w:r>
          </w:p>
          <w:p w:rsidR="00720FE8" w:rsidRPr="00720FE8" w:rsidRDefault="00720FE8" w:rsidP="00985CD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работать в группе (при групповых формах работы</w:t>
            </w:r>
          </w:p>
        </w:tc>
      </w:tr>
      <w:tr w:rsidR="00720FE8" w:rsidRPr="00720FE8" w:rsidTr="00C11848">
        <w:tc>
          <w:tcPr>
            <w:tcW w:w="2802" w:type="dxa"/>
          </w:tcPr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Структура курса</w:t>
            </w:r>
          </w:p>
          <w:p w:rsidR="00720FE8" w:rsidRPr="00720FE8" w:rsidRDefault="00720FE8" w:rsidP="00985CD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Входная диагностика </w:t>
            </w:r>
            <w:r w:rsidRPr="00720F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(2 часа)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Развитие эмоциональной с</w:t>
            </w:r>
            <w:r w:rsidRPr="00985CD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</w:t>
            </w: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еры </w:t>
            </w:r>
            <w:r w:rsidRPr="00720F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(8 часов)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Я подросток. Релаксация-напряжение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Развитие познавательной сферы </w:t>
            </w:r>
            <w:r w:rsidRPr="00720F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(12 часа)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внимания. Развиваем память. Развиваем работоспособность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Развитие коммуникативной сферы </w:t>
            </w:r>
            <w:r w:rsidRPr="00720F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(14 часов)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sz w:val="24"/>
                <w:szCs w:val="24"/>
              </w:rPr>
              <w:t>Решаем конфликтные ситуации. Учимся сотрудничать. Усвоение норм социального поведения.</w:t>
            </w:r>
          </w:p>
          <w:p w:rsidR="00720FE8" w:rsidRPr="00720FE8" w:rsidRDefault="00720FE8" w:rsidP="00985CD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20FE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Итоговая диагностика </w:t>
            </w:r>
            <w:r w:rsidRPr="00720FE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(2 часа)</w:t>
            </w:r>
          </w:p>
        </w:tc>
      </w:tr>
    </w:tbl>
    <w:p w:rsidR="00720FE8" w:rsidRPr="00720FE8" w:rsidRDefault="00720FE8" w:rsidP="00985CD4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FE8" w:rsidRPr="00985CD4" w:rsidRDefault="00720FE8" w:rsidP="00985CD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0FE8" w:rsidRPr="00985CD4" w:rsidRDefault="00720FE8" w:rsidP="00985CD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0FE8" w:rsidRPr="00985CD4" w:rsidRDefault="00720FE8" w:rsidP="00985CD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0FE8" w:rsidRPr="00985CD4" w:rsidRDefault="00720FE8" w:rsidP="00985CD4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CD4">
        <w:rPr>
          <w:rFonts w:ascii="Times New Roman" w:hAnsi="Times New Roman" w:cs="Times New Roman"/>
          <w:sz w:val="24"/>
          <w:szCs w:val="24"/>
        </w:rPr>
        <w:t>АННОТАЦИЯ</w:t>
      </w:r>
    </w:p>
    <w:p w:rsidR="00720FE8" w:rsidRPr="00985CD4" w:rsidRDefault="00720FE8" w:rsidP="00985CD4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CD4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720FE8" w:rsidRPr="00985CD4" w:rsidRDefault="00720FE8" w:rsidP="00985CD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7147"/>
      </w:tblGrid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Психокоррекция 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Олеся Викторовна 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proofErr w:type="spellEnd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.  категория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В основу программы легли </w:t>
            </w:r>
            <w:proofErr w:type="gram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разработки :</w:t>
            </w:r>
            <w:proofErr w:type="gramEnd"/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Аленкина О. О. Профессионально-трудовая направленность обучения школьников с умственной отсталостью // Психология обучения. - 2007. - N 11. - С. 110-122.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Ермаков С. Н. Профессионально-ориентированная физическая подготовка учащихся специальных (коррекционных) образовательных учреждений VIII вида // Адаптивная физ. культура. – 2006. - N 4. - С. 37-43.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5CD4">
                <w:rPr>
                  <w:rStyle w:val="a4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Копылова Т. Г.</w:t>
              </w:r>
            </w:hyperlink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коррекционной школе VIII вида // Дефектология. - 2006. - </w:t>
            </w: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>№ 5</w:t>
            </w: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. - C. 75-78.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Магомедова И. А. Интегрированное профессиональное образование учащихся с нарушениями интеллекта // Дефектология. – 2005. - N 4. - С. 79-80.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Муравьева Е. В. Особенности развития </w:t>
            </w:r>
            <w:proofErr w:type="spell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умственно отсталых школьников // </w:t>
            </w:r>
            <w:proofErr w:type="spell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. педагогика. - 2009. - N 5. - С. 75-80.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Сайко Е. В. Совершенствование трудового обучения в школе VIII вида // Дефектология. – 2005. - N 4. - С. 81-82.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Серов П. Н. Модель профессиональной подготовки учеников школы VIII вида // Там же. – 2006. - N 4. - С. 46-49.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Цель </w:t>
            </w:r>
            <w:proofErr w:type="spellStart"/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психокорреционных</w:t>
            </w:r>
            <w:proofErr w:type="spellEnd"/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 учащихся; формирование навыков адекватного поведения.</w:t>
            </w:r>
          </w:p>
        </w:tc>
      </w:tr>
      <w:tr w:rsidR="00720FE8" w:rsidRPr="00985CD4" w:rsidTr="00C11848">
        <w:trPr>
          <w:trHeight w:val="3376"/>
        </w:trPr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задачи реализации содержания коррекционного курса: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выявление </w:t>
            </w:r>
            <w:r w:rsidR="00985CD4"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особых образовательных потребностей,</w:t>
            </w: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 с умственной отсталостью (интеллектуальными нарушениями), обусловленных структурой и глубиной имеющихся у них нарушений, недостатками в физическом и психическом развитии;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осуществление индивидуально ориентированной психолого-педагогической помощи детям с умственной отсталостью (интеллектуальными нарушениями) с учетом особенностей психофизического развития и </w:t>
            </w:r>
            <w:proofErr w:type="gramStart"/>
            <w:r w:rsidR="00985CD4"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индивидуальных возможностей</w:t>
            </w:r>
            <w:proofErr w:type="gramEnd"/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обучающихся;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системы мероприятий по социальной адаптации обучающихся с умственной отсталостью (интеллектуальными нарушениями);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развитие коммуникативных навыков,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динамической структуры личности обучающегося с целью осуществления коррекционного воздействия на её развитие и определения наиболее подходящей сферы трудовой деятельности.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Личностными результатами освоения коррекционного курса «</w:t>
            </w:r>
            <w:proofErr w:type="spellStart"/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Психокоррекции</w:t>
            </w:r>
            <w:proofErr w:type="spellEnd"/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 определены: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владение навыками коммуникации и принятыми нормами социального взаимодействия;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развитие навыков сотрудничества со взрослыми и сверстниками в разных социальных ситуациях.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Предметные :</w:t>
            </w:r>
            <w:proofErr w:type="gramEnd"/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-знание социально одобряемых норм поведения.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получение учащимися необходимых и достаточных представлений о мире профессий, о правилах выбора профессии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="00985CD4"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Pr="00985CD4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пособность ориентироваться видах профессий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- сформированность самооценки, адекватной личным способностям и возможностям получить желаемое образование;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-наличие у выпускников основной школы знаний и практических умений, необходимых для продолжения образования</w:t>
            </w:r>
          </w:p>
        </w:tc>
      </w:tr>
      <w:tr w:rsidR="00720FE8" w:rsidRPr="00985CD4" w:rsidTr="00C11848">
        <w:tc>
          <w:tcPr>
            <w:tcW w:w="2198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1 раздел диагностический введение в курс занятий, входная диагностика, определение типа личности 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2 раздел Профессиональное и личностное </w:t>
            </w:r>
            <w:proofErr w:type="gramStart"/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</w:t>
            </w: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познавательной и эмоционально-волевой </w:t>
            </w:r>
            <w:proofErr w:type="gramStart"/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>сфер</w:t>
            </w:r>
            <w:r w:rsidRPr="00985CD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Внимание и деятельность человека. Роль памяти в профессиональной деятельности.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>Тип личности и профессиональный выбор</w:t>
            </w:r>
          </w:p>
          <w:p w:rsidR="00720FE8" w:rsidRPr="00985CD4" w:rsidRDefault="00720FE8" w:rsidP="00985CD4">
            <w:pPr>
              <w:pStyle w:val="a5"/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hAnsi="Times New Roman" w:cs="Times New Roman"/>
                <w:bCs/>
                <w:sz w:val="24"/>
                <w:szCs w:val="24"/>
              </w:rPr>
              <w:t>3 раздел итоговая диагностика</w:t>
            </w:r>
          </w:p>
        </w:tc>
      </w:tr>
    </w:tbl>
    <w:p w:rsidR="00720FE8" w:rsidRPr="00985CD4" w:rsidRDefault="00720FE8" w:rsidP="00985CD4">
      <w:pPr>
        <w:pStyle w:val="a5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00134" w:rsidRPr="00985CD4" w:rsidRDefault="00700134" w:rsidP="00985C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5CD4" w:rsidRPr="00985CD4" w:rsidRDefault="00985CD4" w:rsidP="00985C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CD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АННОТАЦИЯ</w:t>
      </w:r>
    </w:p>
    <w:p w:rsidR="00985CD4" w:rsidRPr="00985CD4" w:rsidRDefault="00985CD4" w:rsidP="00985CD4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CD4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985CD4" w:rsidRP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098"/>
        <w:gridCol w:w="7258"/>
      </w:tblGrid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(</w:t>
            </w:r>
            <w:proofErr w:type="spellStart"/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часов 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Бугрова Марина Николаевна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Квалификация, категория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1.Бадмаев, С. А.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Психологическая коррекция отклоняющегося поведения школьников [Текст] / С. А. Бадмаева. – М.: Изд-во «ВЛАДОС», 1997. – 240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Белкин, А.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Внимание – ребёнок. Причины, диагностика, предупреждение отклонений в поведении школьников [Текст] / А. С. Белкина. – Свердловск.: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Урал.кн.изд-во,1981. – 125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Бодалёв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 А.,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В. В.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психодиагностика [Текст] / А.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Бодалёва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Столина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СПб.: Изд-во «Речь», 2002. – 440 стр.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А. Е.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типы нарушителей поведения у подростков. Патологические нарушения поведения у подростков [Текст] /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С.Личко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Л., 1973, - 216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Мадорский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Р.,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А. З.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Глазами подростков [Текст]: кн. для учителя / Л. Р.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Мадорского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 З.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Просвещение, 1991. – 95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Психология. [Текст]: учеб. для студентов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учеб. заведений. В 2 кн. Кн. 2. Психология образования / Р. С.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Немова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Просвещение: ВЛАДОС, - 1994. – 496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Психологические тесты [Текст] /Под ред. А. А. Карелина: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2т. –М.: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 Центр ВЛАДОС, 2002. – т.1. – 312 с.: ил.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Психолоигчксие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тесты [Текст] / Под ред.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А.Карелина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2т. – М.: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 Центр ВЛАДОС, 2002. – т.2. – 248 с.: ил.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Руководство практического психолога: Психологические программы развития личности в подростковом и старшем школьном возрасте / Под ред. И.В. Дубровиной. – 4-е изд., стереотип. – М.: Издательский центр «Академия», 2000. – 128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 М.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агрессивного поведения подростков и условия его коррекции [Текст]: учебное пособие / Л.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М.Семенюк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2-е изд. – М.: Московский психолого-социальный институт: Флинта, 2003. – 96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11. Программы компьютерного тестирования и обработки результатов.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социально-психологической адаптации подростка 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коррекция </w:t>
            </w:r>
            <w:proofErr w:type="spellStart"/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поведения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положительной нравственной направленности личности;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развитие коммуникативных и социальных навыков, навыков уверенного поведения;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навыков самопознания, самораскрытия, уверенности в себе;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обучение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способам  саморегуляции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релаксации;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оптимизировать уровень тревожности и агрессии;</w:t>
            </w: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обучение способам выплёскивания гнева и негативных эмоций в социально-приемлемых формах.</w:t>
            </w:r>
            <w:r w:rsidRPr="00985CD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адекватной и актуальной информацией о проблемах ПАВ;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выявление и разрушение мифов о ПАВ;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критичной установки по отношению к позитивной информации о применении ПАВ.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овладение подростком следующими </w:t>
            </w:r>
            <w:r w:rsidRPr="00985CD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знаниями: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- о методах и приёмах самоанализа, самопознания, самосовершенствования; - о приёмах саморегуляции, релаксации;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индивидуально-личностных особенностях;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способах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 в конфликтных и стрессовых ситуациях;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навыках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эффективного взаимодействия с окружающими;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выборе здорового образа жизни, отказе от вредных привычек</w:t>
            </w:r>
          </w:p>
          <w:p w:rsidR="00985CD4" w:rsidRPr="00985CD4" w:rsidRDefault="00985CD4" w:rsidP="00985C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985CD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умениями:</w:t>
            </w: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на практике навыки саморегуляции, самоконтроля, релаксации; овладеть способами выплёскивания гнева и негативных эмоций в социально приемлемых формах;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осознавать, принимать и понимать чувства, эмоции, настроения свои и окружающих людей, проявлять сочувствие, сострадание;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уверенного поведения, бесконфликтного общения;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самостоятельно принимать решения в ситуациях нравственного выбора;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реагировать в трудных жизненных ситуациях;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навыки социально-психологической адаптации в современном социуме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1.Введение в курс занятий, диагностика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</w:t>
            </w: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коррекционно-развивающих упражнений, создание благоприятного эмоционального климата в группе, обучение детей социально-приемлемым способам снятия эмоционального напряжения.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Выполнения профилактических мероприятий   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Итоговая диагностика </w:t>
            </w:r>
          </w:p>
          <w:p w:rsidR="00985CD4" w:rsidRPr="00985CD4" w:rsidRDefault="00985CD4" w:rsidP="00985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5CD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АННОТАЦИЯ</w:t>
      </w:r>
    </w:p>
    <w:p w:rsidR="00985CD4" w:rsidRPr="00985CD4" w:rsidRDefault="00985CD4" w:rsidP="00985CD4">
      <w:pPr>
        <w:pStyle w:val="a5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85CD4">
        <w:rPr>
          <w:rFonts w:ascii="Times New Roman" w:hAnsi="Times New Roman" w:cs="Times New Roman"/>
          <w:sz w:val="24"/>
          <w:szCs w:val="24"/>
        </w:rPr>
        <w:t>К РАБОЧЕЙ ПРОГРАММЕ КОРРЕКЦИОННОГО КУРСА</w:t>
      </w:r>
    </w:p>
    <w:p w:rsidR="00985CD4" w:rsidRPr="00985CD4" w:rsidRDefault="00985CD4" w:rsidP="00985CD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85CD4" w:rsidRPr="00985CD4" w:rsidRDefault="00985CD4" w:rsidP="00985CD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098"/>
        <w:gridCol w:w="7258"/>
      </w:tblGrid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Психологическое сопровождение (</w:t>
            </w:r>
            <w:proofErr w:type="spellStart"/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психокоррекция</w:t>
            </w:r>
            <w:proofErr w:type="spellEnd"/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часов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Бугрова Марина Николаевна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Квалификация, категория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1.Бадмаев, С. А.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Психологическая коррекция отклоняющегося поведения школьников [Текст] / С. А. Бадмаева. – М.: Изд-во «ВЛАДОС», 1997. – 240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Белкин, А.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Внимание – ребёнок. Причины, диагностика, предупреждение отклонений в поведении школьников [Текст] / А. С. Белкина. – Свердловск.: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Сред.-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Урал.кн.изд-во,1981. – 125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Бодалёв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 А.,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Столин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В. В.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психодиагностика [Текст] / А.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Бодалёва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Столина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СПб.: Изд-во «Речь», 2002. – 440 стр.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А. Е.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типы нарушителей поведения у подростков. Патологические нарушения поведения у подростков [Текст] /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С.Личко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Л., 1973, - 216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Мадорский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Р.,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А. З.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Глазами подростков [Текст]: кн. для учителя / Л. Р.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Мадорского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 З.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Просвещение, 1991. – 95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Немов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Р.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Психология. [Текст]: учеб. для студентов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учеб. заведений. В 2 кн. Кн. 2. Психология образования / Р. С.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Немова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Просвещение: ВЛАДОС, - 1994. – 496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7. Психологические тесты [Текст] /Под ред. А. А. Карелина: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2т. –М.: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 Центр ВЛАДОС, 2002. – т.1. – 312 с.: ил.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Психолоигчксие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тесты [Текст] / Под ред. А.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А.Карелина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2т. – М.: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Гуманит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 Центр ВЛАДОС, 2002. – т.2. – 248 с.: ил.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 Руководство практического психолога: Психологические программы развития личности в подростковом и старшем школьном возрасте / Под ред. И.В. Дубровиной. – 4-е изд., стереотип. – М.: Издательский центр «Академия», 2000. – 128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 М.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агрессивного поведения подростков и условия его коррекции [Текст]: учебное пособие / Л. </w:t>
            </w:r>
            <w:proofErr w:type="spell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М.Семенюк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2-е изд. – М.: Московский психолого-социальный институт: Флинта, 2003. – 96 с.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 Программы компьютерного тестирования и обработки результатов.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социально-психологической адаптации подростка 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коррекция </w:t>
            </w:r>
            <w:proofErr w:type="spellStart"/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поведения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формирование положительной нравственной направленности личности;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развитие коммуникативных и социальных навыков, навыков уверенного поведения;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формирование навыков самопознания, самораскрытия, уверенности в себе;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обучение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способам  саморегуляции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релаксации;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оптимизировать уровень тревожности и агрессии;</w:t>
            </w: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обучение способам выплёскивания гнева и негативных эмоций в социально-приемлемых формах.</w:t>
            </w:r>
            <w:r w:rsidRPr="00985CD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обеспечение адекватной и актуальной информацией о проблемах ПАВ;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выявление и разрушение мифов о ПАВ;</w:t>
            </w:r>
          </w:p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критичной установки по отношению к позитивной информации о применении ПАВ.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овладение подростком следующими </w:t>
            </w:r>
            <w:r w:rsidRPr="00985CD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знаниями: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- о методах и приёмах самоанализа, самопознания, самосовершенствования; - о приёмах саморегуляции, релаксации;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 индивидуально-личностных особенностях;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способах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поведения в конфликтных и стрессовых ситуациях;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 навыках</w:t>
            </w:r>
            <w:proofErr w:type="gramEnd"/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эффективного взаимодействия с окружающими;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 выборе здорового образа жизни, отказе от вредных привычек</w:t>
            </w:r>
          </w:p>
          <w:p w:rsidR="00985CD4" w:rsidRPr="00985CD4" w:rsidRDefault="00985CD4" w:rsidP="00985CD4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Pr="00985CD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умениями:</w:t>
            </w: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на практике навыки саморегуляции, самоконтроля, релаксации; овладеть способами выплёскивания гнева и негативных эмоций в социально приемлемых формах;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осознавать, принимать и понимать чувства, эмоции, настроения свои и окружающих людей, проявлять сочувствие, сострадание;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овладеть навыками уверенного поведения, бесконфликтного общения;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уметь самостоятельно принимать решения в ситуациях нравственного выбора;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правильно реагировать в трудных жизненных ситуациях;</w:t>
            </w:r>
          </w:p>
          <w:p w:rsidR="00985CD4" w:rsidRPr="00985CD4" w:rsidRDefault="00985CD4" w:rsidP="00985CD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5CD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применять навыки социально-психологической адаптации в современном социуме</w:t>
            </w:r>
          </w:p>
        </w:tc>
      </w:tr>
      <w:tr w:rsidR="00985CD4" w:rsidRPr="00985CD4" w:rsidTr="00985CD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CD4" w:rsidRPr="00985CD4" w:rsidRDefault="00985CD4" w:rsidP="00985C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1.Введение в курс занятий, диагностика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2.В</w:t>
            </w:r>
            <w:r w:rsidRPr="00985CD4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коррекционно-развивающих упражнений, создание благоприятного эмоционального климата в группе, обучение детей социально-приемлемым способам снятия эмоционального напряжения.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 Выполнения профилактических мероприятий   </w:t>
            </w:r>
          </w:p>
          <w:p w:rsidR="00985CD4" w:rsidRPr="00985CD4" w:rsidRDefault="00985CD4" w:rsidP="00985CD4">
            <w:pPr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5CD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4. Итоговая диагностика </w:t>
            </w:r>
          </w:p>
          <w:p w:rsidR="00985CD4" w:rsidRPr="00985CD4" w:rsidRDefault="00985CD4" w:rsidP="00985C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CD4" w:rsidRPr="00985CD4" w:rsidRDefault="00985CD4" w:rsidP="00985CD4">
      <w:pPr>
        <w:rPr>
          <w:rFonts w:ascii="Times New Roman" w:hAnsi="Times New Roman" w:cs="Times New Roman"/>
          <w:sz w:val="24"/>
          <w:szCs w:val="24"/>
        </w:rPr>
      </w:pPr>
    </w:p>
    <w:p w:rsidR="00985CD4" w:rsidRPr="00985CD4" w:rsidRDefault="00985CD4" w:rsidP="00985CD4">
      <w:pPr>
        <w:rPr>
          <w:rFonts w:ascii="Times New Roman" w:hAnsi="Times New Roman" w:cs="Times New Roman"/>
          <w:sz w:val="24"/>
          <w:szCs w:val="24"/>
        </w:rPr>
      </w:pPr>
    </w:p>
    <w:p w:rsidR="00985CD4" w:rsidRPr="00985CD4" w:rsidRDefault="00985CD4" w:rsidP="00985CD4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85CD4" w:rsidRPr="0098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8C5"/>
    <w:multiLevelType w:val="hybridMultilevel"/>
    <w:tmpl w:val="9B94FD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823675"/>
    <w:multiLevelType w:val="hybridMultilevel"/>
    <w:tmpl w:val="A79461A6"/>
    <w:lvl w:ilvl="0" w:tplc="DD828682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74DDD"/>
    <w:multiLevelType w:val="hybridMultilevel"/>
    <w:tmpl w:val="CA84B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73AA0"/>
    <w:multiLevelType w:val="hybridMultilevel"/>
    <w:tmpl w:val="B09A7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BF"/>
    <w:rsid w:val="0010618B"/>
    <w:rsid w:val="00700134"/>
    <w:rsid w:val="00720FE8"/>
    <w:rsid w:val="00985CD4"/>
    <w:rsid w:val="00EE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2B89"/>
  <w15:chartTrackingRefBased/>
  <w15:docId w15:val="{CE3ADC45-1CB1-4AA0-BEE0-DF00E4CC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FE8"/>
    <w:rPr>
      <w:color w:val="0563C1" w:themeColor="hyperlink"/>
      <w:u w:val="single"/>
    </w:rPr>
  </w:style>
  <w:style w:type="paragraph" w:styleId="a5">
    <w:name w:val="No Spacing"/>
    <w:uiPriority w:val="1"/>
    <w:qFormat/>
    <w:rsid w:val="00720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npbu.ru/cgi-bin/irbis64r_91/cgiirbis_64.exe?Z21ID=&amp;I21DBN=PEDW&amp;P21DBN=PEDW&amp;S21STN=1&amp;S21REF=1&amp;S21FMT=fullwebr&amp;C21COM=S&amp;S21CNR=20&amp;S21P01=0&amp;S21P02=0&amp;S21P03=M=&amp;S21STR=" TargetMode="External"/><Relationship Id="rId5" Type="http://schemas.openxmlformats.org/officeDocument/2006/relationships/hyperlink" Target="http://www.gnpbu.ru/cgi-bin/irbis64r_91/cgiirbis_64.exe?Z21ID=&amp;I21DBN=PEDW&amp;P21DBN=PEDW&amp;S21STN=1&amp;S21REF=1&amp;S21FMT=fullwebr&amp;C21COM=S&amp;S21CNR=20&amp;S21P01=0&amp;S21P02=1&amp;S21P03=A=&amp;S21STR=%D0%9A%D0%BE%D0%BF%D1%8B%D0%BB%D0%BE%D0%B2%D0%B0,%20%D0%A2.%20%D0%93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2427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2021-11-09T10:04:00Z</dcterms:created>
  <dcterms:modified xsi:type="dcterms:W3CDTF">2021-11-09T10:57:00Z</dcterms:modified>
</cp:coreProperties>
</file>