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311421" w:rsidRDefault="00311421" w:rsidP="003114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448" w:rsidRDefault="00983448" w:rsidP="009834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65" w:type="dxa"/>
        <w:tblInd w:w="0" w:type="dxa"/>
        <w:tblLook w:val="04A0" w:firstRow="1" w:lastRow="0" w:firstColumn="1" w:lastColumn="0" w:noHBand="0" w:noVBand="1"/>
      </w:tblPr>
      <w:tblGrid>
        <w:gridCol w:w="2518"/>
        <w:gridCol w:w="7147"/>
      </w:tblGrid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</w:rPr>
              <w:t>Логокоррекция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311421" w:rsidRPr="0031142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311421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311421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11421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311421" w:rsidTr="00370AD3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21" w:rsidRPr="00311421" w:rsidRDefault="00311421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ФИО учителей-логопедов/</w:t>
            </w:r>
          </w:p>
          <w:p w:rsidR="00311421" w:rsidRPr="00311421" w:rsidRDefault="00311421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421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21" w:rsidRDefault="00311421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 xml:space="preserve">Кондрашина Е. В. </w:t>
            </w:r>
            <w:r w:rsidR="00DF4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311421">
              <w:rPr>
                <w:rFonts w:ascii="Times New Roman" w:hAnsi="Times New Roman"/>
                <w:sz w:val="24"/>
                <w:szCs w:val="24"/>
              </w:rPr>
              <w:t>ысшая кв. категория</w:t>
            </w:r>
          </w:p>
          <w:p w:rsidR="00DF4C2C" w:rsidRDefault="00DF4C2C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первая кв. категория</w:t>
            </w:r>
          </w:p>
          <w:p w:rsidR="00DF4C2C" w:rsidRPr="00311421" w:rsidRDefault="00DF4C2C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Шивогорнова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нет категории</w:t>
            </w:r>
            <w:bookmarkStart w:id="0" w:name="_GoBack"/>
            <w:bookmarkEnd w:id="0"/>
          </w:p>
        </w:tc>
      </w:tr>
      <w:tr w:rsidR="00983448" w:rsidTr="00DC61ED">
        <w:trPr>
          <w:trHeight w:val="28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 xml:space="preserve"> Р. И.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</w:rPr>
              <w:t>Лалаевой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</w:rPr>
              <w:t>,</w:t>
            </w:r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М.Е. </w:t>
            </w:r>
            <w:proofErr w:type="spellStart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Хватцева</w:t>
            </w:r>
            <w:proofErr w:type="spellEnd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М.Ф. Фомичёвой, Е.М. </w:t>
            </w:r>
            <w:proofErr w:type="spellStart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Мастюковой</w:t>
            </w:r>
            <w:proofErr w:type="spellEnd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Е.Ф. Архиповой, Ю.Б. Жихаревой</w:t>
            </w:r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proofErr w:type="gram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Норкиной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др.;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по формированию навыков звукового анализа и синтеза, адаптированная методика Г. А.  Глинка, Н. Зайцева;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для развития связной речи, обогащению словарного запаса обучающихся, технологии: Н.Г. Андреевой, Л.Н.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Ефименковой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Садовниковой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др.;</w:t>
            </w:r>
          </w:p>
          <w:p w:rsidR="00983448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 предупреждению и исправлению нарушений чтения и письма, технологии: Р.И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Лалаевой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Л.Н.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Ефименковой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Садовниковой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Е.В Мазановой, О. В Чистяковой и др.</w:t>
            </w:r>
          </w:p>
        </w:tc>
      </w:tr>
      <w:tr w:rsidR="00A10730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Цель программы – коррекция нарушений устной и письменной речи обучающихся, способствующей успешной адаптации в учебной деятельности и дальнейшей социализации детей.</w:t>
            </w:r>
          </w:p>
          <w:p w:rsidR="00A1073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0730" w:rsidTr="00983448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:rsidR="002A3940" w:rsidRPr="00311421" w:rsidRDefault="002A3940" w:rsidP="00311421">
            <w:p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</w:r>
            <w:r w:rsidRPr="00311421">
              <w:rPr>
                <w:rFonts w:ascii="Times New Roman" w:hAnsi="Times New Roman"/>
                <w:sz w:val="24"/>
                <w:szCs w:val="24"/>
              </w:rPr>
              <w:tab/>
              <w:t>2. Развивать грамматический строй речи, связную речь (устную и письменную).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11421">
              <w:rPr>
                <w:rFonts w:ascii="Times New Roman" w:hAnsi="Times New Roman"/>
                <w:sz w:val="24"/>
                <w:szCs w:val="24"/>
              </w:rPr>
              <w:t xml:space="preserve">3. Создавать условия для коррекции различных видов дисграфии и развития познавательной деятельности обучающихся (общеинтеллектуальных умений, учебных навыков, слухового и зрительного восприятия, памяти, внимания, фонематического слуха и общей координации движений, мелкой моторик) </w:t>
            </w:r>
          </w:p>
          <w:p w:rsidR="00A1073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 xml:space="preserve">        4. Развитие и углубление знаний 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 истории и культуре России и родного края</w:t>
            </w:r>
          </w:p>
        </w:tc>
      </w:tr>
      <w:tr w:rsidR="00A10730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Обучающиеся должны знать:</w:t>
            </w: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- наиболее распространенные правила правописания слов;</w:t>
            </w:r>
          </w:p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- главные и второстепенные (без конкретизации) члены предложения;</w:t>
            </w:r>
          </w:p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- название частей речи, их значение.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Обучающиеся должны уметь: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  <w:t>- осознавать предложение как единицу речи, представляющую собой грамматически организованное объединение слов или словосочетаний, обладающую смысловой и интонационной законченностью;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- выделять предложения из потока речи, наблюдать за интонацией конца предложения, соотносить с правилом обозначения границ предложения на письме;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предложение, соблюдая правильный порядок слов;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из слов, данных в начальной форме;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- произносить предложения с различной интонацией;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- полные ответы на вопросы по тексту;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из слов, объединение их в связный текст;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по картинке с использованием опорных слов;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восстанавливать деформированный текст по серии картинок4</w:t>
            </w:r>
          </w:p>
          <w:p w:rsidR="002A394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выделять главную мысль текста;</w:t>
            </w:r>
          </w:p>
          <w:p w:rsidR="002A394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пересказывать полно и выборочно по плану;</w:t>
            </w:r>
          </w:p>
          <w:p w:rsidR="002A394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письменно отвечать на вопросы;</w:t>
            </w:r>
          </w:p>
          <w:p w:rsidR="00A1073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писать изложение, сочинение.</w:t>
            </w:r>
          </w:p>
        </w:tc>
      </w:tr>
      <w:tr w:rsidR="00A10730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состоит из трёх разделов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диагностический (</w:t>
            </w:r>
            <w:r w:rsidRPr="003114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часа)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1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2A3940" w:rsidRPr="00311421" w:rsidRDefault="002A3940" w:rsidP="00311421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2A3940" w:rsidRPr="00311421" w:rsidRDefault="002A3940" w:rsidP="00311421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 связной письменной речи.</w:t>
            </w:r>
          </w:p>
          <w:p w:rsidR="002A3940" w:rsidRPr="00311421" w:rsidRDefault="002A3940" w:rsidP="00311421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повторение пройденного (</w:t>
            </w:r>
            <w:r w:rsidRPr="003114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часа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 включает:</w:t>
            </w:r>
          </w:p>
          <w:p w:rsidR="002A3940" w:rsidRPr="00311421" w:rsidRDefault="002A3940" w:rsidP="00311421">
            <w:pPr>
              <w:spacing w:before="120" w:after="0" w:line="240" w:lineRule="exact"/>
              <w:ind w:left="645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предложения. Дифференциация понятий «слово», «словосочетание», «предложение».</w:t>
            </w:r>
          </w:p>
          <w:p w:rsidR="002A3940" w:rsidRPr="00311421" w:rsidRDefault="002A3940" w:rsidP="00311421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3114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 часов)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включает:</w:t>
            </w:r>
          </w:p>
          <w:p w:rsidR="002A3940" w:rsidRPr="00311421" w:rsidRDefault="002A3940" w:rsidP="00311421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  <w:p w:rsidR="002A3940" w:rsidRPr="00311421" w:rsidRDefault="002A3940" w:rsidP="00311421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развитию связной письменной речи (сочинение);</w:t>
            </w:r>
          </w:p>
          <w:p w:rsidR="00A10730" w:rsidRPr="00311421" w:rsidRDefault="002A3940" w:rsidP="00311421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дислексии.</w:t>
            </w:r>
          </w:p>
        </w:tc>
      </w:tr>
    </w:tbl>
    <w:p w:rsidR="00983448" w:rsidRDefault="00983448" w:rsidP="00983448">
      <w:pPr>
        <w:rPr>
          <w:rFonts w:ascii="Times New Roman" w:hAnsi="Times New Roman" w:cs="Times New Roman"/>
          <w:sz w:val="24"/>
          <w:szCs w:val="24"/>
        </w:rPr>
      </w:pPr>
    </w:p>
    <w:p w:rsidR="000253D4" w:rsidRDefault="000253D4"/>
    <w:sectPr w:rsidR="0002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2ED"/>
    <w:multiLevelType w:val="hybridMultilevel"/>
    <w:tmpl w:val="9E968494"/>
    <w:lvl w:ilvl="0" w:tplc="83B8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8DC"/>
    <w:multiLevelType w:val="multilevel"/>
    <w:tmpl w:val="B48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34D9E"/>
    <w:multiLevelType w:val="multilevel"/>
    <w:tmpl w:val="EF1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061B2"/>
    <w:multiLevelType w:val="multilevel"/>
    <w:tmpl w:val="7DD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5C"/>
    <w:rsid w:val="000253D4"/>
    <w:rsid w:val="002A3940"/>
    <w:rsid w:val="00311421"/>
    <w:rsid w:val="0046008A"/>
    <w:rsid w:val="005C4970"/>
    <w:rsid w:val="00623433"/>
    <w:rsid w:val="00747AE4"/>
    <w:rsid w:val="00983448"/>
    <w:rsid w:val="00A10730"/>
    <w:rsid w:val="00DC61ED"/>
    <w:rsid w:val="00DF4C2C"/>
    <w:rsid w:val="00E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901"/>
  <w15:docId w15:val="{1B087B03-36A0-4DF2-AA1D-CD87B63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Кондрашина</cp:lastModifiedBy>
  <cp:revision>4</cp:revision>
  <dcterms:created xsi:type="dcterms:W3CDTF">2022-10-31T06:18:00Z</dcterms:created>
  <dcterms:modified xsi:type="dcterms:W3CDTF">2023-09-11T07:02:00Z</dcterms:modified>
</cp:coreProperties>
</file>