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59B7" w14:textId="77777777" w:rsidR="006E7555" w:rsidRPr="006E7555" w:rsidRDefault="006E7555" w:rsidP="006E75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E7555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47467149" w14:textId="77777777" w:rsidR="006E7555" w:rsidRPr="006E7555" w:rsidRDefault="006E7555" w:rsidP="006E75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555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14:paraId="7474D303" w14:textId="77777777" w:rsidR="006E7555" w:rsidRPr="006E7555" w:rsidRDefault="006E7555" w:rsidP="006E75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65" w:type="dxa"/>
        <w:tblInd w:w="0" w:type="dxa"/>
        <w:tblLook w:val="04A0" w:firstRow="1" w:lastRow="0" w:firstColumn="1" w:lastColumn="0" w:noHBand="0" w:noVBand="1"/>
      </w:tblPr>
      <w:tblGrid>
        <w:gridCol w:w="2518"/>
        <w:gridCol w:w="7147"/>
      </w:tblGrid>
      <w:tr w:rsidR="006E7555" w:rsidRPr="006E7555" w14:paraId="763F24A2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D98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9274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E7555">
              <w:rPr>
                <w:rFonts w:ascii="Times New Roman" w:hAnsi="Times New Roman"/>
                <w:sz w:val="24"/>
                <w:szCs w:val="24"/>
              </w:rPr>
              <w:t>Логокоррекция</w:t>
            </w:r>
            <w:proofErr w:type="spellEnd"/>
            <w:r w:rsidRPr="006E75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E7555" w:rsidRPr="006E7555" w14:paraId="4A522737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967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BCAD" w14:textId="3CB07524" w:rsidR="006E7555" w:rsidRPr="006E7555" w:rsidRDefault="005E334B" w:rsidP="006E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E7555" w:rsidRPr="006E7555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</w:p>
        </w:tc>
      </w:tr>
      <w:tr w:rsidR="006E7555" w:rsidRPr="006E7555" w14:paraId="171EF099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582C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F1B" w14:textId="693893F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6</w:t>
            </w:r>
            <w:r w:rsidR="000063A6">
              <w:rPr>
                <w:rFonts w:ascii="Times New Roman" w:hAnsi="Times New Roman"/>
                <w:sz w:val="24"/>
                <w:szCs w:val="24"/>
              </w:rPr>
              <w:t>8</w:t>
            </w:r>
            <w:r w:rsidRPr="006E755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6E7555" w:rsidRPr="006E7555" w14:paraId="4EAB85C1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37E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E4E" w14:textId="6AA70709" w:rsidR="006E7555" w:rsidRPr="006E7555" w:rsidRDefault="005E334B" w:rsidP="006E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Кондрашина Е.В.</w:t>
            </w:r>
          </w:p>
        </w:tc>
      </w:tr>
      <w:tr w:rsidR="006E7555" w:rsidRPr="006E7555" w14:paraId="161ACEE1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AC7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7555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6E7555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9B7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6E7555" w:rsidRPr="006E7555" w14:paraId="3263DBA5" w14:textId="77777777" w:rsidTr="005E334B">
        <w:trPr>
          <w:trHeight w:val="399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48B6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60D" w14:textId="77777777" w:rsid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 xml:space="preserve">Н.Г. Андреева «Логопедические занятия по развитию связной речи младших школьников» в 3 - х частях, под ред. Р.И.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Лалаевой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. – М: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Гуманитар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, изд. центр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>, 2006 – 182 с</w:t>
            </w:r>
          </w:p>
          <w:p w14:paraId="5104F4C6" w14:textId="461F1410" w:rsidR="005E334B" w:rsidRP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2F2606" w14:textId="1F906B34" w:rsid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 xml:space="preserve">Н.Г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>, Э.В, Якубовская «Рабочая тетрадь по русскому языку. Имя существительное</w:t>
            </w:r>
            <w:proofErr w:type="gramStart"/>
            <w:r w:rsidRPr="005E334B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М:, «Просвещение», 2002 г, 193 с</w:t>
            </w:r>
          </w:p>
          <w:p w14:paraId="026D7280" w14:textId="77777777" w:rsidR="005E334B" w:rsidRP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D282B5" w14:textId="3BCE4C5A" w:rsid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 xml:space="preserve">Н.Г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>, Э.В, Якубовская «Рабочая тетрадь по русскому языку. Имя прилагательное</w:t>
            </w:r>
            <w:proofErr w:type="gramStart"/>
            <w:r w:rsidRPr="005E334B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М:, «Просвещение», 2002 г, 207 с</w:t>
            </w:r>
          </w:p>
          <w:p w14:paraId="7453E6D8" w14:textId="77777777" w:rsidR="005E334B" w:rsidRP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ED1B04" w14:textId="51CBEE9E" w:rsid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 xml:space="preserve">Н.Г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>, Э.В, Якубовская «Рабочая тетрадь по русскому языку. Глагол</w:t>
            </w:r>
            <w:proofErr w:type="gramStart"/>
            <w:r w:rsidRPr="005E334B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М:, «Просвещение», 2002 г, 158 с</w:t>
            </w:r>
          </w:p>
          <w:p w14:paraId="178E10DF" w14:textId="77777777" w:rsidR="005E334B" w:rsidRP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24A50" w14:textId="4029FCF3" w:rsid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Г. Глинка. Буду говорить, читать, писать правильно. — СПб.: Питер, 2010. — 288 с.: ил. — (Серия «Вы и ваш ребенок»)</w:t>
            </w:r>
          </w:p>
          <w:p w14:paraId="25D9CA20" w14:textId="77777777" w:rsidR="005E334B" w:rsidRP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599B15" w14:textId="2F2BEAEB" w:rsid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, И.Н Садовникова «Формирование связной речи у детей –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олигофренов</w:t>
            </w:r>
            <w:proofErr w:type="spellEnd"/>
            <w:proofErr w:type="gramStart"/>
            <w:r w:rsidRPr="005E334B">
              <w:rPr>
                <w:rFonts w:ascii="Times New Roman" w:hAnsi="Times New Roman"/>
                <w:sz w:val="24"/>
                <w:szCs w:val="24"/>
              </w:rPr>
              <w:t>».-</w:t>
            </w:r>
            <w:proofErr w:type="gramEnd"/>
            <w:r w:rsidRPr="005E334B">
              <w:rPr>
                <w:rFonts w:ascii="Times New Roman" w:hAnsi="Times New Roman"/>
                <w:sz w:val="24"/>
                <w:szCs w:val="24"/>
              </w:rPr>
              <w:t>М:, «Просвещение», 1970 – 186 с.</w:t>
            </w:r>
          </w:p>
          <w:p w14:paraId="42E0032D" w14:textId="77777777" w:rsidR="005E334B" w:rsidRP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9CE7F" w14:textId="403C0CDD" w:rsidR="006E7555" w:rsidRPr="005E334B" w:rsidRDefault="005E334B" w:rsidP="005E334B">
            <w:pPr>
              <w:spacing w:line="240" w:lineRule="exact"/>
              <w:ind w:lef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Ефименкова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Коррекция устной и письменной речи учащихся начальных классов: пособие для логопедов. - М.: Гуманитарное издание центр ВЛАДОС, 2006.- 335с. (коррекционная педагогика).</w:t>
            </w:r>
          </w:p>
        </w:tc>
      </w:tr>
      <w:tr w:rsidR="006E7555" w:rsidRPr="006E7555" w14:paraId="22138B72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05EF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400" w14:textId="74AA1D59" w:rsidR="006E7555" w:rsidRPr="006E7555" w:rsidRDefault="005E334B" w:rsidP="000063A6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</w:t>
            </w:r>
            <w:r w:rsidR="006E7555"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осполнение пробелов в развитии </w:t>
            </w:r>
            <w:proofErr w:type="spellStart"/>
            <w:r w:rsidR="006E7555"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фонетико</w:t>
            </w:r>
            <w:proofErr w:type="spellEnd"/>
            <w:r w:rsidR="006E7555"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– фонематической стороны речи, профилактика </w:t>
            </w:r>
            <w:proofErr w:type="spellStart"/>
            <w:r w:rsidR="006E7555"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дисграфии</w:t>
            </w:r>
            <w:proofErr w:type="spellEnd"/>
            <w:r w:rsidR="006E7555"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 создание перспективы личностного роста и благополучной социализации.</w:t>
            </w:r>
          </w:p>
        </w:tc>
      </w:tr>
      <w:tr w:rsidR="006E7555" w:rsidRPr="006E7555" w14:paraId="2926A71C" w14:textId="77777777" w:rsidTr="005E334B">
        <w:trPr>
          <w:trHeight w:val="213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46EA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D68" w14:textId="3F92FB3F" w:rsidR="005E334B" w:rsidRPr="005E334B" w:rsidRDefault="005E334B" w:rsidP="005E334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Обогащать и активировать словарный запас обучающихся, развивать коммуникативные навыки посредством повышения уровня общего речевого развития детей;</w:t>
            </w:r>
          </w:p>
          <w:p w14:paraId="0F435026" w14:textId="1E90DBDA" w:rsidR="005E334B" w:rsidRDefault="005E334B" w:rsidP="005E334B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>Развивать грамматический строй речи, связную речь (устную и письменную).</w:t>
            </w:r>
          </w:p>
          <w:p w14:paraId="44A6656B" w14:textId="3D34C5E9" w:rsidR="005E334B" w:rsidRPr="005E334B" w:rsidRDefault="005E334B" w:rsidP="000063A6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коррекции различных видов 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и развития познавательной деятельности обучающихся (</w:t>
            </w:r>
            <w:proofErr w:type="spellStart"/>
            <w:r w:rsidRPr="005E334B">
              <w:rPr>
                <w:rFonts w:ascii="Times New Roman" w:hAnsi="Times New Roman"/>
                <w:sz w:val="24"/>
                <w:szCs w:val="24"/>
              </w:rPr>
              <w:t>общеинтеллектуальных</w:t>
            </w:r>
            <w:proofErr w:type="spellEnd"/>
            <w:r w:rsidRPr="005E334B">
              <w:rPr>
                <w:rFonts w:ascii="Times New Roman" w:hAnsi="Times New Roman"/>
                <w:sz w:val="24"/>
                <w:szCs w:val="24"/>
              </w:rPr>
              <w:t xml:space="preserve"> умений, учебных навыков, слухового и зрительного восприятия, памяти, внимания, фонематического слуха и общей координации движений, мелкой моторик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E7555" w:rsidRPr="006E7555" w14:paraId="5EBF9637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AF71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CD2" w14:textId="77777777" w:rsidR="006E7555" w:rsidRPr="006E7555" w:rsidRDefault="006E7555" w:rsidP="006E755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6E7555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 xml:space="preserve">Личностные результаты </w:t>
            </w:r>
          </w:p>
          <w:p w14:paraId="54C3AE45" w14:textId="77777777" w:rsidR="006E7555" w:rsidRPr="006E7555" w:rsidRDefault="006E7555" w:rsidP="006E75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-владение навыками коммуникации и принятыми нормами социального взаимодействия;</w:t>
            </w:r>
          </w:p>
          <w:p w14:paraId="7201822D" w14:textId="77777777" w:rsidR="006E7555" w:rsidRPr="006E7555" w:rsidRDefault="006E7555" w:rsidP="006E75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7D1E3161" w14:textId="0F889DB5" w:rsidR="006E7555" w:rsidRDefault="006E7555" w:rsidP="006E75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6E755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-развитие навыков сотрудничества со взрослыми и сверстниками в разных социальных ситуациях.</w:t>
            </w:r>
          </w:p>
          <w:p w14:paraId="0716E5D3" w14:textId="77777777" w:rsidR="000063A6" w:rsidRPr="006E7555" w:rsidRDefault="000063A6" w:rsidP="006E755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14:paraId="0A5947AF" w14:textId="77777777" w:rsidR="006E7555" w:rsidRPr="005E334B" w:rsidRDefault="006E7555" w:rsidP="005E334B">
            <w:pPr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34B">
              <w:rPr>
                <w:rFonts w:ascii="Times New Roman" w:hAnsi="Times New Roman"/>
                <w:i/>
                <w:sz w:val="24"/>
                <w:szCs w:val="24"/>
              </w:rPr>
              <w:t xml:space="preserve"> Предметные результаты: </w:t>
            </w:r>
          </w:p>
          <w:p w14:paraId="47B85698" w14:textId="77777777" w:rsidR="005E334B" w:rsidRPr="005E334B" w:rsidRDefault="005E334B" w:rsidP="005E334B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Достаточный уровень:</w:t>
            </w:r>
          </w:p>
          <w:p w14:paraId="05DED253" w14:textId="77777777" w:rsidR="005E334B" w:rsidRPr="005E334B" w:rsidRDefault="005E334B" w:rsidP="005E334B">
            <w:pPr>
              <w:tabs>
                <w:tab w:val="left" w:pos="284"/>
              </w:tabs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умеет:</w:t>
            </w:r>
          </w:p>
          <w:p w14:paraId="50376A1B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узнавать слова, обозначающие предметы, действия, признаки;</w:t>
            </w:r>
          </w:p>
          <w:p w14:paraId="78EE713C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lastRenderedPageBreak/>
              <w:t>образовывать слова с помощью уменьшительно-ласкательных суффиксов;</w:t>
            </w:r>
          </w:p>
          <w:p w14:paraId="6E7B0C6C" w14:textId="1F01849D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подбирать имена существительные, имена прилагательные, глаголы, имеющие противоположное и близкое значение;</w:t>
            </w:r>
          </w:p>
          <w:p w14:paraId="01986E5E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употреблять глаголы с приставками ЗА, ВЫ, ПРИ, ОТ</w:t>
            </w:r>
          </w:p>
          <w:p w14:paraId="4FCECB9D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правильно согласовывать слова в роде, числе и падеже;</w:t>
            </w:r>
          </w:p>
          <w:p w14:paraId="4B661A1B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правильно употреблять предложно-падежные конструкции;</w:t>
            </w:r>
          </w:p>
          <w:p w14:paraId="27045B79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понимать значение и употреблять в речи</w:t>
            </w:r>
            <w:r w:rsidRPr="005E33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>предлоги БЕЗ, ПОД, НАД, ОКОЛО, ПЕРЕД;</w:t>
            </w:r>
          </w:p>
          <w:p w14:paraId="6D35E661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различать предлоги и приставки;</w:t>
            </w:r>
          </w:p>
          <w:p w14:paraId="47D404A2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распространять предложения;</w:t>
            </w:r>
          </w:p>
          <w:p w14:paraId="2BC29C2F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произносить предложения с различной интонацией</w:t>
            </w:r>
          </w:p>
          <w:p w14:paraId="63EE8F0A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активно пользоваться различными способами словообразования;</w:t>
            </w:r>
          </w:p>
          <w:p w14:paraId="51F255E9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ориентироваться в составе слова, т. е. определять при помощи каких частей слова, стоящих перед или после общей части родственных слов, образуются новые слова и как изменяются их значения;</w:t>
            </w:r>
          </w:p>
          <w:p w14:paraId="58D6BF55" w14:textId="77777777" w:rsidR="005E334B" w:rsidRPr="005E334B" w:rsidRDefault="005E334B" w:rsidP="005E334B">
            <w:pPr>
              <w:numPr>
                <w:ilvl w:val="0"/>
                <w:numId w:val="10"/>
              </w:numPr>
              <w:spacing w:line="240" w:lineRule="exact"/>
              <w:ind w:left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подбирать родственные слова;</w:t>
            </w:r>
          </w:p>
          <w:p w14:paraId="41770B1A" w14:textId="77777777" w:rsidR="005E334B" w:rsidRPr="005E334B" w:rsidRDefault="005E334B" w:rsidP="005E334B">
            <w:pPr>
              <w:numPr>
                <w:ilvl w:val="0"/>
                <w:numId w:val="9"/>
              </w:numPr>
              <w:spacing w:line="240" w:lineRule="exact"/>
              <w:ind w:left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владеть основами грамотного письма.</w:t>
            </w:r>
          </w:p>
          <w:p w14:paraId="0EF1BB84" w14:textId="77777777" w:rsidR="005E334B" w:rsidRPr="005E334B" w:rsidRDefault="005E334B" w:rsidP="005E334B">
            <w:pPr>
              <w:spacing w:line="240" w:lineRule="exact"/>
              <w:ind w:left="426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Минимальный уровень:</w:t>
            </w:r>
          </w:p>
          <w:p w14:paraId="6AB36CF9" w14:textId="77777777" w:rsidR="005E334B" w:rsidRPr="005E334B" w:rsidRDefault="005E334B" w:rsidP="005E334B">
            <w:pPr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 умеет:</w:t>
            </w:r>
          </w:p>
          <w:p w14:paraId="00688B3D" w14:textId="77777777" w:rsidR="005E334B" w:rsidRPr="005E334B" w:rsidRDefault="005E334B" w:rsidP="005E334B">
            <w:pPr>
              <w:numPr>
                <w:ilvl w:val="0"/>
                <w:numId w:val="9"/>
              </w:num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узнавать слова, обозначающие предметы, действия, признаки;</w:t>
            </w:r>
          </w:p>
          <w:p w14:paraId="45B26386" w14:textId="77777777" w:rsidR="005E334B" w:rsidRPr="005E334B" w:rsidRDefault="005E334B" w:rsidP="005E334B">
            <w:pPr>
              <w:numPr>
                <w:ilvl w:val="0"/>
                <w:numId w:val="9"/>
              </w:num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образовывать слова с помощью уменьшительно-ласкательных суффиксов;</w:t>
            </w:r>
          </w:p>
          <w:p w14:paraId="67A0E6A4" w14:textId="77777777" w:rsidR="005E334B" w:rsidRPr="005E334B" w:rsidRDefault="005E334B" w:rsidP="005E334B">
            <w:pPr>
              <w:numPr>
                <w:ilvl w:val="0"/>
                <w:numId w:val="9"/>
              </w:num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hAnsi="Times New Roman"/>
                <w:sz w:val="24"/>
                <w:szCs w:val="24"/>
              </w:rPr>
              <w:t>понимать значение и употреблять в речи</w:t>
            </w:r>
            <w:r w:rsidRPr="005E334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>предлоги БЕЗ, ПОД, НАД, ОКОЛО, ПЕРЕД</w:t>
            </w:r>
          </w:p>
          <w:p w14:paraId="22BD1D70" w14:textId="77777777" w:rsidR="005E334B" w:rsidRPr="005E334B" w:rsidRDefault="005E334B" w:rsidP="005E334B">
            <w:pPr>
              <w:numPr>
                <w:ilvl w:val="0"/>
                <w:numId w:val="9"/>
              </w:num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распространять предложения;</w:t>
            </w:r>
          </w:p>
          <w:p w14:paraId="4C1F0ED4" w14:textId="77777777" w:rsidR="005E334B" w:rsidRPr="005E334B" w:rsidRDefault="005E334B" w:rsidP="005E334B">
            <w:pPr>
              <w:numPr>
                <w:ilvl w:val="0"/>
                <w:numId w:val="9"/>
              </w:num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произносить предложения с различной интонацией</w:t>
            </w:r>
          </w:p>
          <w:p w14:paraId="5E88BD3F" w14:textId="77777777" w:rsidR="005E334B" w:rsidRPr="005E334B" w:rsidRDefault="005E334B" w:rsidP="005E334B">
            <w:pPr>
              <w:numPr>
                <w:ilvl w:val="0"/>
                <w:numId w:val="9"/>
              </w:numPr>
              <w:spacing w:line="240" w:lineRule="exac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различными способами словообразования.</w:t>
            </w:r>
          </w:p>
          <w:p w14:paraId="6F8BBC31" w14:textId="06EE15C7" w:rsidR="006E7555" w:rsidRPr="005E334B" w:rsidRDefault="005E334B" w:rsidP="005E334B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ab/>
            </w:r>
          </w:p>
        </w:tc>
      </w:tr>
      <w:tr w:rsidR="006E7555" w:rsidRPr="006E7555" w14:paraId="2789AA3E" w14:textId="77777777" w:rsidTr="006E75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A3E7" w14:textId="77777777" w:rsidR="006E7555" w:rsidRPr="006E7555" w:rsidRDefault="006E7555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6E7555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B981" w14:textId="387CE48F" w:rsidR="005E334B" w:rsidRPr="005E334B" w:rsidRDefault="006E7555" w:rsidP="005E33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состоит из трёх разделов</w:t>
            </w:r>
          </w:p>
          <w:p w14:paraId="17BC4D74" w14:textId="77777777" w:rsidR="005E334B" w:rsidRPr="005E334B" w:rsidRDefault="005E334B" w:rsidP="005E334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5E33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диагностический (4 часа)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E33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раздел включает:</w:t>
            </w:r>
          </w:p>
          <w:p w14:paraId="2DF40879" w14:textId="77777777" w:rsidR="005E334B" w:rsidRPr="005E334B" w:rsidRDefault="005E334B" w:rsidP="005E334B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анамнестических данных;</w:t>
            </w:r>
          </w:p>
          <w:p w14:paraId="05F5DFAE" w14:textId="77777777" w:rsidR="005E334B" w:rsidRPr="005E334B" w:rsidRDefault="005E334B" w:rsidP="005E334B">
            <w:pPr>
              <w:numPr>
                <w:ilvl w:val="0"/>
                <w:numId w:val="4"/>
              </w:numPr>
              <w:spacing w:line="276" w:lineRule="auto"/>
              <w:ind w:left="284" w:firstLine="7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уровня сформированности фонематических процессов, </w:t>
            </w:r>
            <w:proofErr w:type="spellStart"/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грамматических категорий;</w:t>
            </w:r>
          </w:p>
          <w:p w14:paraId="4492C1E5" w14:textId="77777777" w:rsidR="005E334B" w:rsidRPr="005E334B" w:rsidRDefault="005E334B" w:rsidP="005E334B">
            <w:pPr>
              <w:numPr>
                <w:ilvl w:val="0"/>
                <w:numId w:val="4"/>
              </w:numPr>
              <w:tabs>
                <w:tab w:val="left" w:pos="284"/>
              </w:tabs>
              <w:ind w:left="284" w:firstLine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состояния чтения и письма.</w:t>
            </w:r>
          </w:p>
          <w:p w14:paraId="4D25440F" w14:textId="77777777" w:rsidR="005E334B" w:rsidRPr="005E334B" w:rsidRDefault="005E334B" w:rsidP="005E334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5E33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повторение пройденного (4 часа)</w:t>
            </w:r>
          </w:p>
          <w:p w14:paraId="29B0D36F" w14:textId="77777777" w:rsidR="005E334B" w:rsidRPr="005E334B" w:rsidRDefault="005E334B" w:rsidP="005E334B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 – </w:t>
            </w:r>
            <w:r w:rsidRPr="005E33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коррекционно-развивающий (58 часов</w:t>
            </w:r>
            <w:r w:rsidRPr="005E334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включает:</w:t>
            </w:r>
          </w:p>
          <w:p w14:paraId="7FAC16F2" w14:textId="77777777" w:rsidR="005E334B" w:rsidRPr="005E334B" w:rsidRDefault="005E334B" w:rsidP="005E334B">
            <w:pPr>
              <w:numPr>
                <w:ilvl w:val="0"/>
                <w:numId w:val="11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анализа предложений;</w:t>
            </w:r>
          </w:p>
          <w:p w14:paraId="07F94903" w14:textId="77777777" w:rsidR="005E334B" w:rsidRPr="005E334B" w:rsidRDefault="005E334B" w:rsidP="005E334B">
            <w:pPr>
              <w:numPr>
                <w:ilvl w:val="0"/>
                <w:numId w:val="11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речь предлогов 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>без, около, перед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172BEC0" w14:textId="77777777" w:rsidR="005E334B" w:rsidRPr="005E334B" w:rsidRDefault="005E334B" w:rsidP="005E334B">
            <w:pPr>
              <w:numPr>
                <w:ilvl w:val="0"/>
                <w:numId w:val="11"/>
              </w:numPr>
              <w:tabs>
                <w:tab w:val="left" w:pos="0"/>
              </w:tabs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чтения, анализа, письма предложений с предлогами</w:t>
            </w:r>
            <w:r w:rsidRPr="005E334B">
              <w:rPr>
                <w:rFonts w:ascii="Times New Roman" w:hAnsi="Times New Roman"/>
                <w:sz w:val="24"/>
                <w:szCs w:val="24"/>
              </w:rPr>
              <w:t xml:space="preserve"> в, на, из, у, над, под, с, за, к, без, около, перед</w:t>
            </w: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A0C8A3E" w14:textId="77777777" w:rsidR="005E334B" w:rsidRPr="005E334B" w:rsidRDefault="005E334B" w:rsidP="005E334B">
            <w:pPr>
              <w:numPr>
                <w:ilvl w:val="0"/>
                <w:numId w:val="11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навыка подбора родственных слов;</w:t>
            </w:r>
          </w:p>
          <w:p w14:paraId="3E2032BC" w14:textId="77777777" w:rsidR="005E334B" w:rsidRPr="005E334B" w:rsidRDefault="005E334B" w:rsidP="005E334B">
            <w:pPr>
              <w:numPr>
                <w:ilvl w:val="0"/>
                <w:numId w:val="5"/>
              </w:numPr>
              <w:tabs>
                <w:tab w:val="left" w:pos="284"/>
              </w:tabs>
              <w:ind w:left="284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восполнение пробелов в развитии лексического запаса и грамматического строя речи;</w:t>
            </w:r>
          </w:p>
          <w:p w14:paraId="0258E65A" w14:textId="3DC87C54" w:rsidR="006E7555" w:rsidRPr="005E334B" w:rsidRDefault="005E334B" w:rsidP="005E334B">
            <w:pPr>
              <w:numPr>
                <w:ilvl w:val="0"/>
                <w:numId w:val="11"/>
              </w:numPr>
              <w:tabs>
                <w:tab w:val="left" w:pos="284"/>
              </w:tabs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5E3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дислексии.</w:t>
            </w:r>
          </w:p>
        </w:tc>
      </w:tr>
    </w:tbl>
    <w:p w14:paraId="62EBDB7B" w14:textId="77777777" w:rsidR="00935581" w:rsidRDefault="00B11B19"/>
    <w:sectPr w:rsidR="0093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224E4"/>
    <w:multiLevelType w:val="hybridMultilevel"/>
    <w:tmpl w:val="F8D4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0E21"/>
    <w:multiLevelType w:val="hybridMultilevel"/>
    <w:tmpl w:val="7D70D4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17CF"/>
    <w:multiLevelType w:val="hybridMultilevel"/>
    <w:tmpl w:val="2B4A0A46"/>
    <w:lvl w:ilvl="0" w:tplc="8C541AC0">
      <w:start w:val="1"/>
      <w:numFmt w:val="bullet"/>
      <w:lvlText w:val=""/>
      <w:lvlJc w:val="left"/>
      <w:pPr>
        <w:ind w:left="53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 w15:restartNumberingAfterBreak="0">
    <w:nsid w:val="34596FB1"/>
    <w:multiLevelType w:val="hybridMultilevel"/>
    <w:tmpl w:val="430CA654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93F68"/>
    <w:multiLevelType w:val="hybridMultilevel"/>
    <w:tmpl w:val="83B2A1EC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20505"/>
    <w:multiLevelType w:val="hybridMultilevel"/>
    <w:tmpl w:val="E774015C"/>
    <w:lvl w:ilvl="0" w:tplc="8A32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E22ED"/>
    <w:multiLevelType w:val="hybridMultilevel"/>
    <w:tmpl w:val="F47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034F9"/>
    <w:multiLevelType w:val="hybridMultilevel"/>
    <w:tmpl w:val="EBBC4864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A73A5"/>
    <w:multiLevelType w:val="hybridMultilevel"/>
    <w:tmpl w:val="7CA66DA8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E5"/>
    <w:rsid w:val="000063A6"/>
    <w:rsid w:val="004F4FE5"/>
    <w:rsid w:val="005E334B"/>
    <w:rsid w:val="006E7555"/>
    <w:rsid w:val="007D738A"/>
    <w:rsid w:val="00AE36F5"/>
    <w:rsid w:val="00B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5F0A"/>
  <w15:chartTrackingRefBased/>
  <w15:docId w15:val="{9E99AE6A-2FA1-49B5-AD99-E7D14CB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Кондрашина Елена Викторовна</dc:creator>
  <cp:keywords/>
  <dc:description/>
  <cp:lastModifiedBy>Елена Кондрашина</cp:lastModifiedBy>
  <cp:revision>2</cp:revision>
  <dcterms:created xsi:type="dcterms:W3CDTF">2023-09-11T07:09:00Z</dcterms:created>
  <dcterms:modified xsi:type="dcterms:W3CDTF">2023-09-11T07:09:00Z</dcterms:modified>
</cp:coreProperties>
</file>