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9AE" w:rsidRDefault="00474985" w:rsidP="004949AE">
      <w:pPr>
        <w:spacing w:after="0"/>
        <w:ind w:left="-567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74985">
        <w:rPr>
          <w:rFonts w:ascii="Times New Roman" w:hAnsi="Times New Roman" w:cs="Times New Roman"/>
          <w:b/>
          <w:i/>
          <w:sz w:val="28"/>
          <w:szCs w:val="28"/>
        </w:rPr>
        <w:t xml:space="preserve">Жизненные компетенции </w:t>
      </w:r>
    </w:p>
    <w:p w:rsidR="00474985" w:rsidRPr="00474985" w:rsidRDefault="00474985" w:rsidP="004949AE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74985">
        <w:rPr>
          <w:rFonts w:ascii="Times New Roman" w:hAnsi="Times New Roman" w:cs="Times New Roman"/>
          <w:b/>
          <w:i/>
          <w:sz w:val="28"/>
          <w:szCs w:val="28"/>
        </w:rPr>
        <w:t>в коррекционно-развивающей области</w:t>
      </w:r>
    </w:p>
    <w:p w:rsidR="00D40FA5" w:rsidRDefault="00474985" w:rsidP="004949AE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4985">
        <w:rPr>
          <w:rFonts w:ascii="Times New Roman" w:hAnsi="Times New Roman" w:cs="Times New Roman"/>
          <w:sz w:val="28"/>
          <w:szCs w:val="28"/>
        </w:rPr>
        <w:t>28 апреля  - второй день работы на стажировочной площадке был посвящен коррекционно-развивающей области. Теоретико-практический блок был представлен докладами по темам «</w:t>
      </w:r>
      <w:r w:rsidRPr="00474985">
        <w:rPr>
          <w:rFonts w:ascii="Times New Roman" w:hAnsi="Times New Roman" w:cs="Times New Roman"/>
          <w:sz w:val="28"/>
          <w:szCs w:val="28"/>
        </w:rPr>
        <w:t>Коррекционная программа как условие формирования жизненных компетенций обучающихся с умственной отсталостью</w:t>
      </w:r>
      <w:r w:rsidRPr="0047498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и «Составление индивидуально-образовательного маршрута»</w:t>
      </w:r>
      <w:r w:rsidR="00D40F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0FA5" w:rsidRDefault="00D40FA5" w:rsidP="00474985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2659"/>
            <wp:effectExtent l="0" t="0" r="3175" b="0"/>
            <wp:docPr id="1" name="Рисунок 1" descr="J:\Новая папка\27.04 Краевой семинар\Уроки 27.04 Краевой семинар\DSC_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Новая папка\27.04 Краевой семинар\Уроки 27.04 Краевой семинар\DSC_03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D3" w:rsidRDefault="00D40FA5" w:rsidP="00D40FA5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проектной деятельности педагоги поработали над критериями к составлению коррекционных программ, требованиями и составили план-алгоритм по составлению коррекционной программы учреждения.</w:t>
      </w:r>
    </w:p>
    <w:p w:rsidR="00D40FA5" w:rsidRDefault="00D40FA5" w:rsidP="00D40FA5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Составление индивидуального образовательного маршрута позволило педагогам поработать с характеристиками  обучающихся, </w:t>
      </w:r>
      <w:r w:rsidR="004949AE">
        <w:rPr>
          <w:rFonts w:ascii="Times New Roman" w:hAnsi="Times New Roman" w:cs="Times New Roman"/>
          <w:sz w:val="28"/>
          <w:szCs w:val="28"/>
        </w:rPr>
        <w:t>провести совещания в группах по вопросам отграничения сходных состоян</w:t>
      </w:r>
      <w:r w:rsidR="00A825C3">
        <w:rPr>
          <w:rFonts w:ascii="Times New Roman" w:hAnsi="Times New Roman" w:cs="Times New Roman"/>
          <w:sz w:val="28"/>
          <w:szCs w:val="28"/>
        </w:rPr>
        <w:t>ий умственной отсталости, заполнить предложенные протоколы.</w:t>
      </w:r>
    </w:p>
    <w:p w:rsidR="004949AE" w:rsidRDefault="004949AE" w:rsidP="00D40FA5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2" name="Рисунок 2" descr="E:\Фото с семинара 21.04\IMG_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с семинара 21.04\IMG_06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5C3" w:rsidRDefault="00A825C3" w:rsidP="00A825C3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программе по коррекционной направленности были заявлены практические занятия по темам «Развитие навыков коммуникации» курс психология общения, «Развитие коммуникативной компетентности в среде сенсорной комнаты», курс занятий жизненные навыки,  «Создай свою историю» курс для начальной школы по сказкотерапии. Занятие на развитие навыков коммуникации раскрывали задачи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</w:t>
      </w:r>
      <w:r w:rsidRPr="00A825C3">
        <w:rPr>
          <w:rFonts w:ascii="Times New Roman" w:eastAsia="Times New Roman" w:hAnsi="Times New Roman" w:cs="Times New Roman"/>
          <w:sz w:val="28"/>
          <w:szCs w:val="24"/>
          <w:lang w:eastAsia="ru-RU"/>
        </w:rPr>
        <w:t>азви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тия</w:t>
      </w:r>
      <w:r w:rsidRPr="00A825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эмпати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Pr="00A825C3">
        <w:rPr>
          <w:rFonts w:ascii="Times New Roman" w:eastAsia="Times New Roman" w:hAnsi="Times New Roman" w:cs="Times New Roman"/>
          <w:sz w:val="28"/>
          <w:szCs w:val="24"/>
          <w:lang w:eastAsia="ru-RU"/>
        </w:rPr>
        <w:t>, внимани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я</w:t>
      </w:r>
      <w:r w:rsidRPr="00A825C3">
        <w:rPr>
          <w:rFonts w:ascii="Times New Roman" w:eastAsia="Times New Roman" w:hAnsi="Times New Roman" w:cs="Times New Roman"/>
          <w:sz w:val="28"/>
          <w:szCs w:val="24"/>
          <w:lang w:eastAsia="ru-RU"/>
        </w:rPr>
        <w:t>, наблюдательност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Pr="00A825C3">
        <w:rPr>
          <w:rFonts w:ascii="Times New Roman" w:eastAsia="Times New Roman" w:hAnsi="Times New Roman" w:cs="Times New Roman"/>
          <w:sz w:val="28"/>
          <w:szCs w:val="24"/>
          <w:lang w:eastAsia="ru-RU"/>
        </w:rPr>
        <w:t>, чуткост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Pr="00A825C3">
        <w:rPr>
          <w:rFonts w:ascii="Times New Roman" w:eastAsia="Times New Roman" w:hAnsi="Times New Roman" w:cs="Times New Roman"/>
          <w:sz w:val="28"/>
          <w:szCs w:val="24"/>
          <w:lang w:eastAsia="ru-RU"/>
        </w:rPr>
        <w:t>, умени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я</w:t>
      </w:r>
      <w:r w:rsidRPr="00A825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чувствовать, понимать настроение, эмоционал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ьное состояние другого человека, ориентировано на воспитание</w:t>
      </w:r>
      <w:r w:rsidRPr="00A825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умени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я</w:t>
      </w:r>
      <w:r w:rsidRPr="00A825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слуш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ать и слышать другого человека.</w:t>
      </w:r>
    </w:p>
    <w:p w:rsidR="00A825C3" w:rsidRDefault="00A825C3" w:rsidP="00A825C3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Занятие по сказкотерапии было ориентировано на </w:t>
      </w:r>
      <w:r w:rsidRPr="00A825C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навыков самостоятельности</w:t>
      </w:r>
      <w:r w:rsidRPr="00A825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умения  принимать решения, воплощать их и нести за них ответственность.</w:t>
      </w:r>
    </w:p>
    <w:p w:rsidR="00A825C3" w:rsidRDefault="00A825C3" w:rsidP="00A825C3">
      <w:pPr>
        <w:spacing w:line="360" w:lineRule="auto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Тренинг коммуникативной компетентности в среде сенсорной комнате позволил участникам и гостям отработать навыки общения, взаимодействия и  сотрудничества. </w:t>
      </w:r>
    </w:p>
    <w:p w:rsidR="00A825C3" w:rsidRDefault="00A825C3" w:rsidP="00A825C3">
      <w:pPr>
        <w:spacing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3" name="Рисунок 3" descr="E:\Фото с семинара 21.04\IMG_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с семинара 21.04\IMG_05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5C3" w:rsidRDefault="00A825C3" w:rsidP="00A825C3">
      <w:pPr>
        <w:spacing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015"/>
            <wp:effectExtent l="0" t="0" r="3175" b="1905"/>
            <wp:docPr id="4" name="Рисунок 4" descr="E:\Фото с семинара 21.04\IMG_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с семинара 21.04\IMG_05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5C3" w:rsidRDefault="00A825C3" w:rsidP="00A825C3">
      <w:pPr>
        <w:spacing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5" name="Рисунок 5" descr="E:\Фото с семинара 21.04\IMG_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с семинара 21.04\IMG_04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5C3" w:rsidRPr="00A825C3" w:rsidRDefault="00A825C3" w:rsidP="00A825C3">
      <w:pPr>
        <w:spacing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A825C3" w:rsidRPr="00A825C3" w:rsidRDefault="00A825C3" w:rsidP="00A825C3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74985" w:rsidRPr="00A825C3" w:rsidRDefault="00474985" w:rsidP="00A825C3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74985" w:rsidRPr="00A825C3" w:rsidSect="00A825C3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7D492E"/>
    <w:multiLevelType w:val="hybridMultilevel"/>
    <w:tmpl w:val="D1A2D4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23F"/>
    <w:rsid w:val="001B623F"/>
    <w:rsid w:val="002E1AD3"/>
    <w:rsid w:val="00474985"/>
    <w:rsid w:val="004949AE"/>
    <w:rsid w:val="00A825C3"/>
    <w:rsid w:val="00D40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F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F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4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2015-05-04T04:36:00Z</dcterms:created>
  <dcterms:modified xsi:type="dcterms:W3CDTF">2015-05-04T06:56:00Z</dcterms:modified>
</cp:coreProperties>
</file>