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1F" w:rsidRDefault="00016FBF">
      <w:r>
        <w:t>С целью повышения уровня антитеррористической защищенности, в ШИ №4 в декабре</w:t>
      </w:r>
      <w:r w:rsidR="00D66C60">
        <w:t>,</w:t>
      </w:r>
      <w:r>
        <w:t xml:space="preserve"> учащиеся школы прошли инструктаж по противодействию терроризму</w:t>
      </w:r>
      <w:r w:rsidR="00D66C60">
        <w:t>: «Действия при обнаружении подозрительных предметов», «Действия при угрозе террористического акта», «Правила поведения и порядок действий, если вас захватили в заложники»</w:t>
      </w:r>
      <w:r>
        <w:t>. По классам проведены беседы на тему: «Антитеррористическая безопасность». На уроках ОБЖ в старших классах проведены уроки на тему: «</w:t>
      </w:r>
      <w:r w:rsidR="00D66C60">
        <w:t>Как террористы и экстремисты могут использовать подростков в своих преступных целях». Классными руководителями проведены классные часы: «Опасность террористических группировок», «Терроризм – угроза, которая касается каждого», «Интернет и антитеррор». В классах, в уголках безопасности, были подготовлены и вывешены плакаты и рисунки учащихся на тему: «Экстремизму – нет».</w:t>
      </w:r>
      <w:bookmarkStart w:id="0" w:name="_GoBack"/>
      <w:bookmarkEnd w:id="0"/>
    </w:p>
    <w:sectPr w:rsidR="00B4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63"/>
    <w:rsid w:val="00016FBF"/>
    <w:rsid w:val="00262063"/>
    <w:rsid w:val="00B4141F"/>
    <w:rsid w:val="00D6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BAE2"/>
  <w15:chartTrackingRefBased/>
  <w15:docId w15:val="{5C7D4F06-1489-4F9C-81B1-C4C7F26A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2023-01-10T10:11:00Z</dcterms:created>
  <dcterms:modified xsi:type="dcterms:W3CDTF">2023-01-10T10:30:00Z</dcterms:modified>
</cp:coreProperties>
</file>